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0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948"/>
        <w:gridCol w:w="3714"/>
        <w:gridCol w:w="4203"/>
        <w:gridCol w:w="3119"/>
        <w:gridCol w:w="1724"/>
      </w:tblGrid>
      <w:tr w:rsidR="007D5606" w:rsidRPr="007D5606" w14:paraId="0AA89E78" w14:textId="77777777" w:rsidTr="007D5606">
        <w:trPr>
          <w:tblHeader/>
        </w:trPr>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D48AB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b/>
                <w:bCs/>
                <w:color w:val="333333"/>
                <w:sz w:val="20"/>
                <w:szCs w:val="20"/>
                <w:lang w:eastAsia="ru-RU"/>
              </w:rPr>
              <w:t>Мера поддержки, льгота</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DAE11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b/>
                <w:bCs/>
                <w:color w:val="333333"/>
                <w:sz w:val="20"/>
                <w:szCs w:val="20"/>
                <w:lang w:eastAsia="ru-RU"/>
              </w:rPr>
              <w:t>Размер, условия и особенности предоставления</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FA92F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b/>
                <w:bCs/>
                <w:color w:val="333333"/>
                <w:sz w:val="20"/>
                <w:szCs w:val="20"/>
                <w:lang w:eastAsia="ru-RU"/>
              </w:rPr>
              <w:t>Реквизиты нормативного правового акта</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5C70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b/>
                <w:bCs/>
                <w:color w:val="333333"/>
                <w:sz w:val="20"/>
                <w:szCs w:val="20"/>
                <w:lang w:eastAsia="ru-RU"/>
              </w:rPr>
              <w:t>Ссылка для подачи заявления</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105C1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b/>
                <w:bCs/>
                <w:color w:val="333333"/>
                <w:sz w:val="20"/>
                <w:szCs w:val="20"/>
                <w:lang w:eastAsia="ru-RU"/>
              </w:rPr>
              <w:t>Номера</w:t>
            </w:r>
            <w:r w:rsidRPr="007D5606">
              <w:rPr>
                <w:rFonts w:ascii="PT Astra Serif" w:eastAsia="Times New Roman" w:hAnsi="PT Astra Serif" w:cs="Times New Roman"/>
                <w:color w:val="333333"/>
                <w:sz w:val="20"/>
                <w:szCs w:val="20"/>
                <w:lang w:eastAsia="ru-RU"/>
              </w:rPr>
              <w:br/>
            </w:r>
            <w:r w:rsidRPr="007D5606">
              <w:rPr>
                <w:rFonts w:ascii="PT Astra Serif" w:eastAsia="Times New Roman" w:hAnsi="PT Astra Serif" w:cs="Times New Roman"/>
                <w:b/>
                <w:bCs/>
                <w:color w:val="333333"/>
                <w:sz w:val="20"/>
                <w:szCs w:val="20"/>
                <w:lang w:eastAsia="ru-RU"/>
              </w:rPr>
              <w:t>телефонов для консультирования</w:t>
            </w:r>
          </w:p>
        </w:tc>
      </w:tr>
      <w:tr w:rsidR="007D5606" w:rsidRPr="007D5606" w14:paraId="0057F5D4" w14:textId="77777777" w:rsidTr="007D5606">
        <w:tc>
          <w:tcPr>
            <w:tcW w:w="194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D40E1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ЕДИНОРАЗОВАЯ выплата участникам специальной военной операции и членам их семей</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2DD13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 в случае получения увечья (ранения, травмы, контузии) в период выполнения задач СВО:</w:t>
            </w:r>
          </w:p>
          <w:p w14:paraId="5BC0EA2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E4A91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04.04.2022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32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осуществлении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w:t>
            </w:r>
            <w:r w:rsidRPr="007D5606">
              <w:rPr>
                <w:rFonts w:ascii="PT Astra Serif" w:eastAsia="Times New Roman" w:hAnsi="PT Astra Serif" w:cs="Times New Roman"/>
                <w:color w:val="333333"/>
                <w:sz w:val="20"/>
                <w:szCs w:val="20"/>
                <w:lang w:eastAsia="ru-RU"/>
              </w:rPr>
              <w:t>овременных денежных выплат отдельным категориям военнослужащих и лиц, проходящих военную службу в войсках национальной гвардии Российской Федерации, отдельных категорий граждан и членам их семей</w:t>
            </w:r>
            <w:r w:rsidRPr="007D5606">
              <w:rPr>
                <w:rFonts w:ascii="Cambria" w:eastAsia="Times New Roman" w:hAnsi="Cambria" w:cs="Cambria"/>
                <w:color w:val="333333"/>
                <w:sz w:val="20"/>
                <w:szCs w:val="20"/>
                <w:lang w:eastAsia="ru-RU"/>
              </w:rPr>
              <w:t>»</w:t>
            </w:r>
          </w:p>
          <w:p w14:paraId="6937FB5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12.12.2022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127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w:t>
            </w:r>
            <w:r w:rsidRPr="007D5606">
              <w:rPr>
                <w:rFonts w:ascii="PT Astra Serif" w:eastAsia="Times New Roman" w:hAnsi="PT Astra Serif" w:cs="Times New Roman"/>
                <w:color w:val="333333"/>
                <w:sz w:val="20"/>
                <w:szCs w:val="20"/>
                <w:lang w:eastAsia="ru-RU"/>
              </w:rPr>
              <w:t>уществлении в 2023 году единовременных денежных выплат отдельным категориям военнослужащих и лиц, проходящих службу в войсках национальной гвардии Российской Федерации, отдельным категориям граждан и членам их семей</w:t>
            </w:r>
            <w:r w:rsidRPr="007D5606">
              <w:rPr>
                <w:rFonts w:ascii="Cambria" w:eastAsia="Times New Roman" w:hAnsi="Cambria" w:cs="Cambria"/>
                <w:color w:val="333333"/>
                <w:sz w:val="20"/>
                <w:szCs w:val="20"/>
                <w:lang w:eastAsia="ru-RU"/>
              </w:rPr>
              <w:t>»</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B35CC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32FC16E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4" w:tgtFrame="_blank" w:history="1">
              <w:r w:rsidRPr="007D5606">
                <w:rPr>
                  <w:rFonts w:ascii="PT Astra Serif" w:eastAsia="Times New Roman" w:hAnsi="PT Astra Serif" w:cs="Times New Roman"/>
                  <w:color w:val="428BCA"/>
                  <w:sz w:val="20"/>
                  <w:szCs w:val="20"/>
                  <w:u w:val="single"/>
                  <w:lang w:eastAsia="ru-RU"/>
                </w:rPr>
                <w:t>https://www.gosuslugi71.ru/?OnlineService=11097768</w:t>
              </w:r>
            </w:hyperlink>
          </w:p>
        </w:tc>
        <w:tc>
          <w:tcPr>
            <w:tcW w:w="17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06EA5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2E60C1B4"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7E75A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750F0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тяжелое ранение </w:t>
            </w:r>
            <w:r w:rsidRPr="007D5606">
              <w:rPr>
                <w:rFonts w:ascii="Times New Roman" w:eastAsia="Times New Roman" w:hAnsi="Times New Roman" w:cs="Times New Roman"/>
                <w:color w:val="333333"/>
                <w:sz w:val="20"/>
                <w:szCs w:val="20"/>
                <w:lang w:eastAsia="ru-RU"/>
              </w:rPr>
              <w:t>–</w:t>
            </w:r>
          </w:p>
          <w:p w14:paraId="0CCEECC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1 000 000 руб.,</w:t>
            </w:r>
          </w:p>
          <w:p w14:paraId="795DF7E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FBB3C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2BC95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D8848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046546A0"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F3D2A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E46C3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средней тяжести </w:t>
            </w:r>
            <w:r w:rsidRPr="007D5606">
              <w:rPr>
                <w:rFonts w:ascii="Times New Roman" w:eastAsia="Times New Roman" w:hAnsi="Times New Roman" w:cs="Times New Roman"/>
                <w:color w:val="333333"/>
                <w:sz w:val="20"/>
                <w:szCs w:val="20"/>
                <w:lang w:eastAsia="ru-RU"/>
              </w:rPr>
              <w:t>–</w:t>
            </w:r>
          </w:p>
          <w:p w14:paraId="3A17576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500 000 руб.;</w:t>
            </w:r>
          </w:p>
          <w:p w14:paraId="2C8044A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D6DD1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ED739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77F0F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176B2494"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31AE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3B65D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легкое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200 000 </w:t>
            </w:r>
            <w:r w:rsidRPr="007D5606">
              <w:rPr>
                <w:rFonts w:ascii="PT Astra Serif" w:eastAsia="Times New Roman" w:hAnsi="PT Astra Serif" w:cs="PT Astra Serif"/>
                <w:color w:val="333333"/>
                <w:sz w:val="20"/>
                <w:szCs w:val="20"/>
                <w:lang w:eastAsia="ru-RU"/>
              </w:rPr>
              <w:t>руб</w:t>
            </w:r>
            <w:r w:rsidRPr="007D5606">
              <w:rPr>
                <w:rFonts w:ascii="PT Astra Serif" w:eastAsia="Times New Roman" w:hAnsi="PT Astra Serif" w:cs="Times New Roman"/>
                <w:color w:val="333333"/>
                <w:sz w:val="20"/>
                <w:szCs w:val="20"/>
                <w:lang w:eastAsia="ru-RU"/>
              </w:rPr>
              <w:t>.;</w:t>
            </w:r>
          </w:p>
          <w:p w14:paraId="10BEFCD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F78B9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B4045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18471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667B03F3"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670D9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81532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В случае гибели (пропажи без вести) членам семьи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2 000 000 </w:t>
            </w:r>
            <w:r w:rsidRPr="007D5606">
              <w:rPr>
                <w:rFonts w:ascii="PT Astra Serif" w:eastAsia="Times New Roman" w:hAnsi="PT Astra Serif" w:cs="PT Astra Serif"/>
                <w:color w:val="333333"/>
                <w:sz w:val="20"/>
                <w:szCs w:val="20"/>
                <w:lang w:eastAsia="ru-RU"/>
              </w:rPr>
              <w:t>руб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равных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долях</w:t>
            </w:r>
            <w:r w:rsidRPr="007D5606">
              <w:rPr>
                <w:rFonts w:ascii="PT Astra Serif" w:eastAsia="Times New Roman" w:hAnsi="PT Astra Serif" w:cs="Times New Roman"/>
                <w:color w:val="333333"/>
                <w:sz w:val="20"/>
                <w:szCs w:val="20"/>
                <w:lang w:eastAsia="ru-RU"/>
              </w:rPr>
              <w:t>;</w:t>
            </w: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604F0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C447B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FFEED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55820F06"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36A8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2B84E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2) 100 000 руб.</w:t>
            </w:r>
          </w:p>
          <w:p w14:paraId="479772E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(также предоставляется членам семьи мобилизованных граждан, которые погибли (пропали без вести) при выполнении задач в ходе специальной военной операции или умерли, в случае неполучения единовременной денежной выплаты указанными гражданами);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1FFCF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19.07.2022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63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осуществлении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единовременной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p w14:paraId="1E38123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12.12.2022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126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осуществлении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2023 </w:t>
            </w:r>
            <w:r w:rsidRPr="007D5606">
              <w:rPr>
                <w:rFonts w:ascii="PT Astra Serif" w:eastAsia="Times New Roman" w:hAnsi="PT Astra Serif" w:cs="PT Astra Serif"/>
                <w:color w:val="333333"/>
                <w:sz w:val="20"/>
                <w:szCs w:val="20"/>
                <w:lang w:eastAsia="ru-RU"/>
              </w:rPr>
              <w:t>году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единовременной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категориям 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1F2E8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47EDF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54013EA3"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874CA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942C4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3) 10 000 руб. на каждого ребенка в возрасте до 18 лет и в возрасте от 18 до 23 лет при условии его обучения по очной форме в образовательной организации;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72C36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w:t>
            </w:r>
            <w:r w:rsidRPr="007D5606">
              <w:rPr>
                <w:rFonts w:ascii="PT Astra Serif" w:eastAsia="Times New Roman" w:hAnsi="PT Astra Serif" w:cs="Times New Roman"/>
                <w:color w:val="333333"/>
                <w:sz w:val="20"/>
                <w:szCs w:val="20"/>
                <w:lang w:eastAsia="ru-RU"/>
              </w:rPr>
              <w:t>доставлении дополнительных мер социальной поддержки отдельным категориям 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BF480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5" w:history="1">
              <w:r w:rsidRPr="007D5606">
                <w:rPr>
                  <w:rFonts w:ascii="PT Astra Serif" w:eastAsia="Times New Roman" w:hAnsi="PT Astra Serif" w:cs="Times New Roman"/>
                  <w:color w:val="428BCA"/>
                  <w:sz w:val="20"/>
                  <w:szCs w:val="20"/>
                  <w:u w:val="single"/>
                  <w:lang w:eastAsia="ru-RU"/>
                </w:rPr>
                <w:t>https://www.gosuslugi71</w:t>
              </w:r>
            </w:hyperlink>
            <w:hyperlink r:id="rId6" w:tgtFrame="_blank" w:history="1">
              <w:r w:rsidRPr="007D5606">
                <w:rPr>
                  <w:rFonts w:ascii="PT Astra Serif" w:eastAsia="Times New Roman" w:hAnsi="PT Astra Serif" w:cs="Times New Roman"/>
                  <w:color w:val="428BCA"/>
                  <w:sz w:val="20"/>
                  <w:szCs w:val="20"/>
                  <w:u w:val="single"/>
                  <w:lang w:eastAsia="ru-RU"/>
                </w:rPr>
                <w:t>.</w:t>
              </w:r>
            </w:hyperlink>
            <w:r w:rsidRPr="007D5606">
              <w:rPr>
                <w:rFonts w:ascii="Cambria" w:eastAsia="Times New Roman" w:hAnsi="Cambria" w:cs="Cambria"/>
                <w:color w:val="333333"/>
                <w:sz w:val="20"/>
                <w:szCs w:val="20"/>
                <w:lang w:eastAsia="ru-RU"/>
              </w:rPr>
              <w:t> </w:t>
            </w:r>
            <w:proofErr w:type="spellStart"/>
            <w:r w:rsidRPr="007D5606">
              <w:rPr>
                <w:rFonts w:ascii="PT Astra Serif" w:eastAsia="Times New Roman" w:hAnsi="PT Astra Serif" w:cs="Times New Roman"/>
                <w:color w:val="333333"/>
                <w:sz w:val="20"/>
                <w:szCs w:val="20"/>
                <w:lang w:eastAsia="ru-RU"/>
              </w:rPr>
              <w:t>ru</w:t>
            </w:r>
            <w:proofErr w:type="spellEnd"/>
            <w:r w:rsidRPr="007D5606">
              <w:rPr>
                <w:rFonts w:ascii="PT Astra Serif" w:eastAsia="Times New Roman" w:hAnsi="PT Astra Serif" w:cs="Times New Roman"/>
                <w:color w:val="333333"/>
                <w:sz w:val="20"/>
                <w:szCs w:val="20"/>
                <w:lang w:eastAsia="ru-RU"/>
              </w:rPr>
              <w:t>/?</w:t>
            </w:r>
            <w:proofErr w:type="spellStart"/>
            <w:r w:rsidRPr="007D5606">
              <w:rPr>
                <w:rFonts w:ascii="PT Astra Serif" w:eastAsia="Times New Roman" w:hAnsi="PT Astra Serif" w:cs="Times New Roman"/>
                <w:color w:val="333333"/>
                <w:sz w:val="20"/>
                <w:szCs w:val="20"/>
                <w:lang w:eastAsia="ru-RU"/>
              </w:rPr>
              <w:t>OnlineService</w:t>
            </w:r>
            <w:proofErr w:type="spellEnd"/>
            <w:r w:rsidRPr="007D5606">
              <w:rPr>
                <w:rFonts w:ascii="PT Astra Serif" w:eastAsia="Times New Roman" w:hAnsi="PT Astra Serif" w:cs="Times New Roman"/>
                <w:color w:val="333333"/>
                <w:sz w:val="20"/>
                <w:szCs w:val="20"/>
                <w:lang w:eastAsia="ru-RU"/>
              </w:rPr>
              <w:t>=12672091</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3BB0F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1BD76559"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CCC88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36EB8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4) 30 000 руб. детям, поступающим на обучение по образовательным программам высшего образования всех форм обучения;</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F6116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28.06.2022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56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осуществлении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единовременных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детям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военнослужащих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сотруд</w:t>
            </w:r>
            <w:r w:rsidRPr="007D5606">
              <w:rPr>
                <w:rFonts w:ascii="PT Astra Serif" w:eastAsia="Times New Roman" w:hAnsi="PT Astra Serif" w:cs="Times New Roman"/>
                <w:color w:val="333333"/>
                <w:sz w:val="20"/>
                <w:szCs w:val="20"/>
                <w:lang w:eastAsia="ru-RU"/>
              </w:rPr>
              <w:t>ников некоторых федеральных органов</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0760B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ЕПГУ</w:t>
            </w:r>
          </w:p>
          <w:p w14:paraId="4715DEF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7" w:history="1">
              <w:r w:rsidRPr="007D5606">
                <w:rPr>
                  <w:rFonts w:ascii="PT Astra Serif" w:eastAsia="Times New Roman" w:hAnsi="PT Astra Serif" w:cs="Times New Roman"/>
                  <w:color w:val="428BCA"/>
                  <w:sz w:val="20"/>
                  <w:szCs w:val="20"/>
                  <w:u w:val="single"/>
                  <w:lang w:eastAsia="ru-RU"/>
                </w:rPr>
                <w:t>https://www.gosuslugi.ru/600485/1/form</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18649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56555620"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57CA2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F3AE5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5) 5 000 руб. к Новому году на каждого ребенка в возрасте до 18 лет (до 23 лет при условии его обучения по очной форме в образовательной организации);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74D7F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12.12.2022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128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ддержки отдельным категориям семей, имеющих детей</w:t>
            </w:r>
            <w:r w:rsidRPr="007D5606">
              <w:rPr>
                <w:rFonts w:ascii="Cambria" w:eastAsia="Times New Roman" w:hAnsi="Cambria" w:cs="Cambria"/>
                <w:color w:val="333333"/>
                <w:sz w:val="20"/>
                <w:szCs w:val="20"/>
                <w:lang w:eastAsia="ru-RU"/>
              </w:rPr>
              <w:t>»</w:t>
            </w:r>
          </w:p>
          <w:p w14:paraId="278ED33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49915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597E7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362B5B34"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D5DAC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36ACE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6)</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единовременная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proofErr w:type="spellStart"/>
            <w:r w:rsidRPr="007D5606">
              <w:rPr>
                <w:rFonts w:ascii="PT Astra Serif" w:eastAsia="Times New Roman" w:hAnsi="PT Astra Serif" w:cs="PT Astra Serif"/>
                <w:color w:val="333333"/>
                <w:sz w:val="20"/>
                <w:szCs w:val="20"/>
                <w:lang w:eastAsia="ru-RU"/>
              </w:rPr>
              <w:t>догазификацию</w:t>
            </w:r>
            <w:proofErr w:type="spellEnd"/>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одного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домовладения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размере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понесенных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расходов</w:t>
            </w:r>
            <w:r w:rsidRPr="007D5606">
              <w:rPr>
                <w:rFonts w:ascii="PT Astra Serif" w:eastAsia="Times New Roman" w:hAnsi="PT Astra Serif" w:cs="Times New Roman"/>
                <w:color w:val="333333"/>
                <w:sz w:val="20"/>
                <w:szCs w:val="20"/>
                <w:lang w:eastAsia="ru-RU"/>
              </w:rPr>
              <w:t>,</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числе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приобретение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газового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оборудования</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9404F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904D6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F6588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35AFD92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15659014"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56BB2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5671C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7) 8</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000 </w:t>
            </w:r>
            <w:r w:rsidRPr="007D5606">
              <w:rPr>
                <w:rFonts w:ascii="PT Astra Serif" w:eastAsia="Times New Roman" w:hAnsi="PT Astra Serif" w:cs="PT Astra Serif"/>
                <w:color w:val="333333"/>
                <w:sz w:val="20"/>
                <w:szCs w:val="20"/>
                <w:lang w:eastAsia="ru-RU"/>
              </w:rPr>
              <w:t>руб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Международному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женскому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дню</w:t>
            </w:r>
            <w:r w:rsidRPr="007D5606">
              <w:rPr>
                <w:rFonts w:ascii="PT Astra Serif" w:eastAsia="Times New Roman" w:hAnsi="PT Astra Serif" w:cs="Times New Roman"/>
                <w:color w:val="333333"/>
                <w:sz w:val="20"/>
                <w:szCs w:val="20"/>
                <w:lang w:eastAsia="ru-RU"/>
              </w:rPr>
              <w:t xml:space="preserve"> 8 </w:t>
            </w:r>
            <w:r w:rsidRPr="007D5606">
              <w:rPr>
                <w:rFonts w:ascii="PT Astra Serif" w:eastAsia="Times New Roman" w:hAnsi="PT Astra Serif" w:cs="PT Astra Serif"/>
                <w:color w:val="333333"/>
                <w:sz w:val="20"/>
                <w:szCs w:val="20"/>
                <w:lang w:eastAsia="ru-RU"/>
              </w:rPr>
              <w:t>марта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матерям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супругам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вдовам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дочерям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возрасте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w:t>
            </w:r>
            <w:r w:rsidRPr="007D5606">
              <w:rPr>
                <w:rFonts w:ascii="PT Astra Serif" w:eastAsia="Times New Roman" w:hAnsi="PT Astra Serif" w:cs="Times New Roman"/>
                <w:color w:val="333333"/>
                <w:sz w:val="20"/>
                <w:szCs w:val="20"/>
                <w:lang w:eastAsia="ru-RU"/>
              </w:rPr>
              <w:t xml:space="preserve"> 18 </w:t>
            </w:r>
            <w:r w:rsidRPr="007D5606">
              <w:rPr>
                <w:rFonts w:ascii="PT Astra Serif" w:eastAsia="Times New Roman" w:hAnsi="PT Astra Serif" w:cs="PT Astra Serif"/>
                <w:color w:val="333333"/>
                <w:sz w:val="20"/>
                <w:szCs w:val="20"/>
                <w:lang w:eastAsia="ru-RU"/>
              </w:rPr>
              <w:t>лет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или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возрасте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18 </w:t>
            </w:r>
            <w:r w:rsidRPr="007D5606">
              <w:rPr>
                <w:rFonts w:ascii="PT Astra Serif" w:eastAsia="Times New Roman" w:hAnsi="PT Astra Serif" w:cs="PT Astra Serif"/>
                <w:color w:val="333333"/>
                <w:sz w:val="20"/>
                <w:szCs w:val="20"/>
                <w:lang w:eastAsia="ru-RU"/>
              </w:rPr>
              <w:t>до</w:t>
            </w:r>
            <w:r w:rsidRPr="007D5606">
              <w:rPr>
                <w:rFonts w:ascii="PT Astra Serif" w:eastAsia="Times New Roman" w:hAnsi="PT Astra Serif" w:cs="Times New Roman"/>
                <w:color w:val="333333"/>
                <w:sz w:val="20"/>
                <w:szCs w:val="20"/>
                <w:lang w:eastAsia="ru-RU"/>
              </w:rPr>
              <w:t xml:space="preserve"> 23 </w:t>
            </w:r>
            <w:r w:rsidRPr="007D5606">
              <w:rPr>
                <w:rFonts w:ascii="PT Astra Serif" w:eastAsia="Times New Roman" w:hAnsi="PT Astra Serif" w:cs="PT Astra Serif"/>
                <w:color w:val="333333"/>
                <w:sz w:val="20"/>
                <w:szCs w:val="20"/>
                <w:lang w:eastAsia="ru-RU"/>
              </w:rPr>
              <w:t>лет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w:t>
            </w:r>
            <w:r w:rsidRPr="007D5606">
              <w:rPr>
                <w:rFonts w:ascii="PT Astra Serif" w:eastAsia="Times New Roman" w:hAnsi="PT Astra Serif" w:cs="Times New Roman"/>
                <w:color w:val="333333"/>
                <w:sz w:val="20"/>
                <w:szCs w:val="20"/>
                <w:lang w:eastAsia="ru-RU"/>
              </w:rPr>
              <w:t xml:space="preserve"> условии их обучения по очной форме в образовательной организации;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58ACD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06.03.2023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15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виде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единовременной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Междунар</w:t>
            </w:r>
            <w:r w:rsidRPr="007D5606">
              <w:rPr>
                <w:rFonts w:ascii="PT Astra Serif" w:eastAsia="Times New Roman" w:hAnsi="PT Astra Serif" w:cs="Times New Roman"/>
                <w:color w:val="333333"/>
                <w:sz w:val="20"/>
                <w:szCs w:val="20"/>
                <w:lang w:eastAsia="ru-RU"/>
              </w:rPr>
              <w:t>одному женскому дню 8 марта</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ECDA5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6E8090F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8" w:history="1">
              <w:r w:rsidRPr="007D5606">
                <w:rPr>
                  <w:rFonts w:ascii="PT Astra Serif" w:eastAsia="Times New Roman" w:hAnsi="PT Astra Serif" w:cs="Times New Roman"/>
                  <w:color w:val="428BCA"/>
                  <w:sz w:val="20"/>
                  <w:szCs w:val="20"/>
                  <w:u w:val="single"/>
                  <w:lang w:eastAsia="ru-RU"/>
                </w:rPr>
                <w:t>https://www.gosuslugi71.ru/?OnlineCatalog=Category&amp;amp;sub=12841573</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466CB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09C63ED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36C731DF"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551E2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73155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ежегодная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одному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родителей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вдове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вдовцу</w:t>
            </w:r>
            <w:r w:rsidRPr="007D5606">
              <w:rPr>
                <w:rFonts w:ascii="PT Astra Serif" w:eastAsia="Times New Roman" w:hAnsi="PT Astra Serif" w:cs="Times New Roman"/>
                <w:color w:val="333333"/>
                <w:sz w:val="20"/>
                <w:szCs w:val="20"/>
                <w:lang w:eastAsia="ru-RU"/>
              </w:rPr>
              <w:t>),</w:t>
            </w:r>
          </w:p>
          <w:p w14:paraId="5A075E0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не вступившей (не вступившему) в повторный брак, погибшего (умершего, пропавшего без вести) при исполнении служебных обязанностей военнослужащего, принимавшего участие в боевых действиях, в размере от 1000,00 руб. до 5000,00 руб. в зависимости от размера среднедушевого дохода семьи или одиноко проживающего гражданина;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AF638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25.07.2009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1313-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инвалидов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ветеранов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боевых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действий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гибших (умерших, пропавших без вести), а также военнослужащих и сотрудников правоохранительных органов (уволенных с военной службы и службы в правоохранительных органах), получивших увечья, ранения, травмы, заболевания при исполнении служебных обязанностей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89F25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1D227AE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9" w:history="1">
              <w:r w:rsidRPr="007D5606">
                <w:rPr>
                  <w:rFonts w:ascii="PT Astra Serif" w:eastAsia="Times New Roman" w:hAnsi="PT Astra Serif" w:cs="Times New Roman"/>
                  <w:color w:val="428BCA"/>
                  <w:sz w:val="20"/>
                  <w:szCs w:val="20"/>
                  <w:u w:val="single"/>
                  <w:lang w:eastAsia="ru-RU"/>
                </w:rPr>
                <w:t>https://www.gosuslugi71.ru?OnlineService=511938</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D0AE9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6BE04E32"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D10F6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47CE2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9) единовременная материальная помощь проживающим в жилых помещениях, находящихся в зоне ЧС, в случае утраты ими имущества в результате ЧС предоставляется в размере 10 тыс. рублей на человека;</w:t>
            </w:r>
          </w:p>
          <w:p w14:paraId="52BBDCA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финансовая помощь в связи с утратой имущества первой необходимости в результате чрезвычайных ситуаций из </w:t>
            </w:r>
            <w:r w:rsidRPr="007D5606">
              <w:rPr>
                <w:rFonts w:ascii="PT Astra Serif" w:eastAsia="Times New Roman" w:hAnsi="PT Astra Serif" w:cs="Times New Roman"/>
                <w:color w:val="333333"/>
                <w:sz w:val="20"/>
                <w:szCs w:val="20"/>
                <w:lang w:eastAsia="ru-RU"/>
              </w:rPr>
              <w:lastRenderedPageBreak/>
              <w:t>расчета за частично утраченное имущество первой необходимости - в размере 50 тыс. рублей на человека;</w:t>
            </w:r>
          </w:p>
          <w:p w14:paraId="0C0C8E2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за полностью утраченное имущество первой необходимости - 100 тыс. рублей на человека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B6D47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Постановление Правительства Тульской области от 31.05.2022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355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условий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пост</w:t>
            </w:r>
            <w:r w:rsidRPr="007D5606">
              <w:rPr>
                <w:rFonts w:ascii="PT Astra Serif" w:eastAsia="Times New Roman" w:hAnsi="PT Astra Serif" w:cs="Times New Roman"/>
                <w:color w:val="333333"/>
                <w:sz w:val="20"/>
                <w:szCs w:val="20"/>
                <w:lang w:eastAsia="ru-RU"/>
              </w:rPr>
              <w:t>радавшим в результате чрезвычайных ситуаций природного и техногенного характера в Тульской области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02F3E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ЕПГУ</w:t>
            </w:r>
          </w:p>
          <w:p w14:paraId="0154217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0" w:history="1">
              <w:r w:rsidRPr="007D5606">
                <w:rPr>
                  <w:rFonts w:ascii="PT Astra Serif" w:eastAsia="Times New Roman" w:hAnsi="PT Astra Serif" w:cs="Times New Roman"/>
                  <w:color w:val="428BCA"/>
                  <w:sz w:val="20"/>
                  <w:szCs w:val="20"/>
                  <w:u w:val="single"/>
                  <w:lang w:eastAsia="ru-RU"/>
                </w:rPr>
                <w:t>https://www.gosuslugi71.ru/?OnlineService=13912693</w:t>
              </w:r>
            </w:hyperlink>
          </w:p>
          <w:p w14:paraId="13939FD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21674F3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1" w:history="1">
              <w:r w:rsidRPr="007D5606">
                <w:rPr>
                  <w:rFonts w:ascii="PT Astra Serif" w:eastAsia="Times New Roman" w:hAnsi="PT Astra Serif" w:cs="Times New Roman"/>
                  <w:color w:val="428BCA"/>
                  <w:sz w:val="20"/>
                  <w:szCs w:val="20"/>
                  <w:u w:val="single"/>
                  <w:lang w:eastAsia="ru-RU"/>
                </w:rPr>
                <w:t>https://www.gosuslugi71.ru/?OnlineService=13912307</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562BF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697810F6"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24B89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CAEBD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10)</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единовременная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размере</w:t>
            </w:r>
            <w:r w:rsidRPr="007D5606">
              <w:rPr>
                <w:rFonts w:ascii="PT Astra Serif" w:eastAsia="Times New Roman" w:hAnsi="PT Astra Serif" w:cs="Times New Roman"/>
                <w:color w:val="333333"/>
                <w:sz w:val="20"/>
                <w:szCs w:val="20"/>
                <w:lang w:eastAsia="ru-RU"/>
              </w:rPr>
              <w:t xml:space="preserve"> 50000 </w:t>
            </w:r>
            <w:r w:rsidRPr="007D5606">
              <w:rPr>
                <w:rFonts w:ascii="PT Astra Serif" w:eastAsia="Times New Roman" w:hAnsi="PT Astra Serif" w:cs="PT Astra Serif"/>
                <w:color w:val="333333"/>
                <w:sz w:val="20"/>
                <w:szCs w:val="20"/>
                <w:lang w:eastAsia="ru-RU"/>
              </w:rPr>
              <w:t>рублей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которые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направлены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пунктом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отбора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военную</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службу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контракту</w:t>
            </w:r>
            <w:r w:rsidRPr="007D5606">
              <w:rPr>
                <w:rFonts w:ascii="PT Astra Serif" w:eastAsia="Times New Roman" w:hAnsi="PT Astra Serif" w:cs="Times New Roman"/>
                <w:color w:val="333333"/>
                <w:sz w:val="20"/>
                <w:szCs w:val="20"/>
                <w:lang w:eastAsia="ru-RU"/>
              </w:rPr>
              <w:br/>
              <w:t xml:space="preserve">(2 </w:t>
            </w:r>
            <w:r w:rsidRPr="007D5606">
              <w:rPr>
                <w:rFonts w:ascii="PT Astra Serif" w:eastAsia="Times New Roman" w:hAnsi="PT Astra Serif" w:cs="PT Astra Serif"/>
                <w:color w:val="333333"/>
                <w:sz w:val="20"/>
                <w:szCs w:val="20"/>
                <w:lang w:eastAsia="ru-RU"/>
              </w:rPr>
              <w:t>разряда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или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комиссариатом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для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прохождения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службы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контракту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заключивши</w:t>
            </w:r>
            <w:r w:rsidRPr="007D5606">
              <w:rPr>
                <w:rFonts w:ascii="PT Astra Serif" w:eastAsia="Times New Roman" w:hAnsi="PT Astra Serif" w:cs="Times New Roman"/>
                <w:color w:val="333333"/>
                <w:sz w:val="20"/>
                <w:szCs w:val="20"/>
                <w:lang w:eastAsia="ru-RU"/>
              </w:rPr>
              <w:t>м контракт о прохождении военной службы в ВС РФ сроком на один год и более</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C6BFF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C05D4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0EC8074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CBDA0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6C408C0E"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2FA61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ЕЖЕМЕСЯЧНАЯ выплата участникам специальной военной операции и членам их семей</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0318A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ежемесячная денежная выплата одному из родителей, вдове (вдовцу), не вступившей (не вступившему) в повторный брак, погибшего (умершего, пропавшего без вести) при исполнении служебных обязанностей военнослужащего, принимавшего участие в боевых действиях, в размере 4635, 20 руб.</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D5417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25.07.2009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1313-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w:t>
            </w:r>
            <w:r w:rsidRPr="007D5606">
              <w:rPr>
                <w:rFonts w:ascii="PT Astra Serif" w:eastAsia="Times New Roman" w:hAnsi="PT Astra Serif" w:cs="Times New Roman"/>
                <w:color w:val="333333"/>
                <w:sz w:val="20"/>
                <w:szCs w:val="20"/>
                <w:lang w:eastAsia="ru-RU"/>
              </w:rPr>
              <w:t>держки инвалидов и ветеранов боевых действий, семей погибших (умерших, пропавших без вести), а также военнослужащих и сотрудников правоохранительных органов (уволенных с военной службы и службы в правоохранительных органах), получивших увечья, ранения, травмы, заболевания при исполнении служебных обязанностей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3C5B2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28829FF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2" w:history="1">
              <w:r w:rsidRPr="007D5606">
                <w:rPr>
                  <w:rFonts w:ascii="PT Astra Serif" w:eastAsia="Times New Roman" w:hAnsi="PT Astra Serif" w:cs="Times New Roman"/>
                  <w:color w:val="428BCA"/>
                  <w:sz w:val="20"/>
                  <w:szCs w:val="20"/>
                  <w:u w:val="single"/>
                  <w:lang w:eastAsia="ru-RU"/>
                </w:rPr>
                <w:t>https://www.gosuslugi71.ru/?CatalogService=7140100010000057589</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40BA8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530D5337"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49EC1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Оформление субсидии / компенсации на оплату жилищно-коммунальных услуг</w:t>
            </w:r>
          </w:p>
          <w:p w14:paraId="45F2597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5EE56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Компенсация расходов на уплату взноса на капитальный ремонт общего имущества в многоквартирных домах, расположенных на территории Тульской области,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Тульской области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94641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мер социальной поддержки отдельным категориям 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D15406"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3091397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3"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55F7B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 129</w:t>
            </w:r>
          </w:p>
        </w:tc>
      </w:tr>
      <w:tr w:rsidR="007D5606" w:rsidRPr="007D5606" w14:paraId="605D3226" w14:textId="77777777" w:rsidTr="007D5606">
        <w:tc>
          <w:tcPr>
            <w:tcW w:w="194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3E4B1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Обеспечение путевкой для летнего отдыха</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D43AC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путевки для летнего отдыха одному из родителей, вдове (вдовцу), не вступившей (не вступившему) в повторный брак, погибшего (умершего, пропавшего без вести) при исполнении служебных обязанностей военнослужащего, принимавшего участие в боевых действиях, при условии если среднемесячный доход семьи (одиноко проживающего гражданина) не превышает трех величин прожиточного минимума на душу населения в Тульской области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DEBFD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25.07.2009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1313-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инва</w:t>
            </w:r>
            <w:r w:rsidRPr="007D5606">
              <w:rPr>
                <w:rFonts w:ascii="PT Astra Serif" w:eastAsia="Times New Roman" w:hAnsi="PT Astra Serif" w:cs="Times New Roman"/>
                <w:color w:val="333333"/>
                <w:sz w:val="20"/>
                <w:szCs w:val="20"/>
                <w:lang w:eastAsia="ru-RU"/>
              </w:rPr>
              <w:t>лидов и ветеранов боевых действий, семей погибших (умерших, пропавших без вести), а также военнослужащих и сотрудников правоохранительных органов (уволенных с военной службы и службы в правоохранительных органах), получивших увечья, ранения, травмы, заболевания при исполнении служебных обязанностей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71E6F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B60EA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734D5A81"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59C3F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BF53E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без взимания платы путевок в организации отдыха детей и их оздоровления</w:t>
            </w:r>
          </w:p>
          <w:p w14:paraId="5F02FD9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C8668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Постановление Правительства Тульской области от 09.03.2023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108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установлении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2023 </w:t>
            </w:r>
            <w:r w:rsidRPr="007D5606">
              <w:rPr>
                <w:rFonts w:ascii="PT Astra Serif" w:eastAsia="Times New Roman" w:hAnsi="PT Astra Serif" w:cs="PT Astra Serif"/>
                <w:color w:val="333333"/>
                <w:sz w:val="20"/>
                <w:szCs w:val="20"/>
                <w:lang w:eastAsia="ru-RU"/>
              </w:rPr>
              <w:t>год</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w:t>
            </w:r>
            <w:r w:rsidRPr="007D5606">
              <w:rPr>
                <w:rFonts w:ascii="PT Astra Serif" w:eastAsia="Times New Roman" w:hAnsi="PT Astra Serif" w:cs="Times New Roman"/>
                <w:color w:val="333333"/>
                <w:sz w:val="20"/>
                <w:szCs w:val="20"/>
                <w:lang w:eastAsia="ru-RU"/>
              </w:rPr>
              <w:t>льной меры социальной поддержки отдельных категорий детей в виде предоставления без взимания платы путевок в организации отдыха детей и из оздоровления</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10F6A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2EFF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0FCAAF4B" w14:textId="77777777" w:rsidTr="007D5606">
        <w:tc>
          <w:tcPr>
            <w:tcW w:w="194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95FD7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новогодними подарками несовершеннолетних детей</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29F97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Дополнительная мера социальной поддержки в виде предоставления без взимания платы пригласительных билетов на праздник новогодней елки с вручением подарка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54942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Постановление Правительства Тульской области от 21.11.2022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741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установлении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w:t>
            </w:r>
            <w:r w:rsidRPr="007D5606">
              <w:rPr>
                <w:rFonts w:ascii="PT Astra Serif" w:eastAsia="Times New Roman" w:hAnsi="PT Astra Serif" w:cs="Times New Roman"/>
                <w:color w:val="333333"/>
                <w:sz w:val="20"/>
                <w:szCs w:val="20"/>
                <w:lang w:eastAsia="ru-RU"/>
              </w:rPr>
              <w:t>риям детей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C4D6B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6EF57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79734228" w14:textId="77777777" w:rsidTr="007D5606">
        <w:tc>
          <w:tcPr>
            <w:tcW w:w="19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B38F6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918DB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Предоставляется подарок</w:t>
            </w:r>
          </w:p>
          <w:p w14:paraId="16F6153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7998F59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12591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25.07.2009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1313-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инвалидов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ветеранов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боевых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действий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погибших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умерших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пропавших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без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также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военнослужащих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сотрудников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правоохранительных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органов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уволенных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службы</w:t>
            </w:r>
            <w:r w:rsidRPr="007D5606">
              <w:rPr>
                <w:rFonts w:ascii="PT Astra Serif" w:eastAsia="Times New Roman" w:hAnsi="PT Astra Serif" w:cs="Times New Roman"/>
                <w:color w:val="333333"/>
                <w:sz w:val="20"/>
                <w:szCs w:val="20"/>
                <w:lang w:eastAsia="ru-RU"/>
              </w:rPr>
              <w:t xml:space="preserve"> и службы в правоохранительных органах), получивших увечья, ранения, травмы, заболевания при исполнении служебных обязанностей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F0292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67DC1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4EE9FDBE"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BDF6A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Обеспечение вдов и матерей праздничными подарками к </w:t>
            </w:r>
            <w:r w:rsidRPr="007D5606">
              <w:rPr>
                <w:rFonts w:ascii="PT Astra Serif" w:eastAsia="Times New Roman" w:hAnsi="PT Astra Serif" w:cs="Times New Roman"/>
                <w:color w:val="333333"/>
                <w:sz w:val="20"/>
                <w:szCs w:val="20"/>
                <w:lang w:eastAsia="ru-RU"/>
              </w:rPr>
              <w:lastRenderedPageBreak/>
              <w:t>Международному женскому дню 8 марта</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AB99A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Предоставляется подарок</w:t>
            </w:r>
          </w:p>
          <w:p w14:paraId="1932EF6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52179BA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BA85C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25.07.2009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1313-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инвалидов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ветеранов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боевых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действий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погибших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умерших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пропавших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без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lastRenderedPageBreak/>
              <w:t>также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военнослужащих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сотрудников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правоохранительных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органов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уволенных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службы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w:t>
            </w:r>
            <w:r w:rsidRPr="007D5606">
              <w:rPr>
                <w:rFonts w:ascii="PT Astra Serif" w:eastAsia="Times New Roman" w:hAnsi="PT Astra Serif" w:cs="Times New Roman"/>
                <w:color w:val="333333"/>
                <w:sz w:val="20"/>
                <w:szCs w:val="20"/>
                <w:lang w:eastAsia="ru-RU"/>
              </w:rPr>
              <w:t>бы в правоохранительных органах), получивших увечья, ранения, травмы, заболевания при исполнении служебных обязанностей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ABA4D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DEF1A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2CC40223"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B84CF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Освобождение от уплаты налога в отношении одного транспортного средства</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6CC17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Освобождаются от уплаты налога в отношении одного транспортного средства: гражданин, призванный на военную службу по мобилизации, либо супруга (супруг) такого гражданина;</w:t>
            </w:r>
          </w:p>
          <w:p w14:paraId="6547057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гражданин, заключивший контракт, либо супруга (супруг) такого гражданина;</w:t>
            </w:r>
          </w:p>
          <w:p w14:paraId="70A9942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один из родителей погибшего (умершего) в ходе участия в специальной военной операции гражданина;</w:t>
            </w:r>
          </w:p>
          <w:p w14:paraId="34A5618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не вступившая (не вступивший) в повторный брак вдова (вдовец) погибшего (умершего) в ходе участия в специальной военной операции гражданина</w:t>
            </w:r>
          </w:p>
          <w:p w14:paraId="479C3FD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4A820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343-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28.11.2002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транспортном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налоге</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(ред. от 21.12.2022)</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6B661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37690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23A8493E"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92CA1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Оказание организациями социального обслуживания семье, воспитывающей ребенка-инвалида, и членам семьи из числа граждан пожилого возраста и инвалидов социального обслуживания на дому</w:t>
            </w:r>
          </w:p>
          <w:p w14:paraId="785F91D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6BF6C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Социальное обслуживание членов семей мобилизованных предоставляется гражданам, признанным в установленном порядке нуждающимися в социальном обслуживании.</w:t>
            </w:r>
          </w:p>
          <w:p w14:paraId="19E7C16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Основанием для рассмотрения вопроса о признании нуждающимся является заявление лица или его законного представителя либо обращение в его интересах иных граждан, поданное в уполномоченную организацию, предоставление путевки признанным нуждающимися в социальном обслуживании в стационарной форме социального обслуживания.</w:t>
            </w:r>
          </w:p>
          <w:p w14:paraId="6AF38FB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1CDC5C2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C74E4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30.11.2021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718-</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административного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регламента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услуги</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Признание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гражданина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нуждающимся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обслуживании</w:t>
            </w:r>
            <w:r w:rsidRPr="007D5606">
              <w:rPr>
                <w:rFonts w:ascii="Cambria" w:eastAsia="Times New Roman" w:hAnsi="Cambria" w:cs="Cambria"/>
                <w:color w:val="333333"/>
                <w:sz w:val="20"/>
                <w:szCs w:val="20"/>
                <w:lang w:eastAsia="ru-RU"/>
              </w:rPr>
              <w:t>»</w:t>
            </w:r>
          </w:p>
          <w:p w14:paraId="1513EAE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24.07.2020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345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форме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поставщиками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территории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Cambria" w:eastAsia="Times New Roman" w:hAnsi="Cambria" w:cs="Cambria"/>
                <w:color w:val="333333"/>
                <w:sz w:val="20"/>
                <w:szCs w:val="20"/>
                <w:lang w:eastAsia="ru-RU"/>
              </w:rPr>
              <w:t>»</w:t>
            </w:r>
          </w:p>
          <w:p w14:paraId="3826FD8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23.04.2021 от 254-осн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lastRenderedPageBreak/>
              <w:t>путевки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дома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системы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D8EF9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ЕПГУ</w:t>
            </w:r>
          </w:p>
          <w:p w14:paraId="7F6B917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(подача заявления на признание гражданина нуждающимся в социальном обслуживании)</w:t>
            </w:r>
          </w:p>
          <w:p w14:paraId="5CB8BC3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4" w:tgtFrame="https://www.gosuslugi.ru/600212/1/form" w:history="1">
              <w:r w:rsidRPr="007D5606">
                <w:rPr>
                  <w:rFonts w:ascii="PT Astra Serif" w:eastAsia="Times New Roman" w:hAnsi="PT Astra Serif" w:cs="Times New Roman"/>
                  <w:color w:val="428BCA"/>
                  <w:sz w:val="20"/>
                  <w:szCs w:val="20"/>
                  <w:u w:val="single"/>
                  <w:lang w:eastAsia="ru-RU"/>
                </w:rPr>
                <w:t>https://www.gosuslugi.ru/600212/1/form</w:t>
              </w:r>
            </w:hyperlink>
          </w:p>
          <w:p w14:paraId="3618EA7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74E6927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(подача заявления на социальное обслуживание)</w:t>
            </w:r>
          </w:p>
          <w:p w14:paraId="4C8DDFE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15" w:tgtFrame="https://www.gosuslugi71.ru/?OnlineService=1084993" w:history="1">
              <w:r w:rsidRPr="007D5606">
                <w:rPr>
                  <w:rFonts w:ascii="PT Astra Serif" w:eastAsia="Times New Roman" w:hAnsi="PT Astra Serif" w:cs="Times New Roman"/>
                  <w:color w:val="428BCA"/>
                  <w:sz w:val="20"/>
                  <w:szCs w:val="20"/>
                  <w:u w:val="single"/>
                  <w:lang w:eastAsia="ru-RU"/>
                </w:rPr>
                <w:t>https://www.gosuslugi71.ru/?OnlineService=1084993</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D2B64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31E46AD6"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0E9BE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Направление в организации </w:t>
            </w:r>
            <w:r w:rsidRPr="007D5606">
              <w:rPr>
                <w:rFonts w:ascii="PT Astra Serif" w:eastAsia="Times New Roman" w:hAnsi="PT Astra Serif" w:cs="Times New Roman"/>
                <w:color w:val="333333"/>
                <w:sz w:val="20"/>
                <w:szCs w:val="20"/>
                <w:lang w:eastAsia="ru-RU"/>
              </w:rPr>
              <w:lastRenderedPageBreak/>
              <w:t>социального обслуживания членов семьи, признанных в установленном порядке нуждающимися в социальном обслуживании в стационарной форме независимо от состава семьи</w:t>
            </w:r>
          </w:p>
        </w:tc>
        <w:tc>
          <w:tcPr>
            <w:tcW w:w="37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7EBDB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41BB9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C5CDF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7C701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52084694"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E356B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Профобучение и трудоустройство родственников мобилизованного</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83064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Профобучение и трудоустройство родственников мобилизованного</w:t>
            </w:r>
          </w:p>
          <w:p w14:paraId="6B936F3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18.10.2022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612-</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административного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регламента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услуги</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Содействие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поиске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подходящей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работы</w:t>
            </w:r>
            <w:r w:rsidRPr="007D5606">
              <w:rPr>
                <w:rFonts w:ascii="Cambria" w:eastAsia="Times New Roman" w:hAnsi="Cambria" w:cs="Cambria"/>
                <w:color w:val="333333"/>
                <w:sz w:val="20"/>
                <w:szCs w:val="20"/>
                <w:lang w:eastAsia="ru-RU"/>
              </w:rPr>
              <w:t>»</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1E39A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01.12.2022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717-</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административного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регламента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услуги</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Организация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профессионального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обучения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профессионального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образования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безработных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включая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обуче</w:t>
            </w:r>
            <w:r w:rsidRPr="007D5606">
              <w:rPr>
                <w:rFonts w:ascii="PT Astra Serif" w:eastAsia="Times New Roman" w:hAnsi="PT Astra Serif" w:cs="Times New Roman"/>
                <w:color w:val="333333"/>
                <w:sz w:val="20"/>
                <w:szCs w:val="20"/>
                <w:lang w:eastAsia="ru-RU"/>
              </w:rPr>
              <w:t>ние в другой местности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9720E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D4FD5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8-800-350-67-71</w:t>
            </w:r>
          </w:p>
        </w:tc>
      </w:tr>
      <w:tr w:rsidR="007D5606" w:rsidRPr="007D5606" w14:paraId="1D7D3127"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88704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Организация профессионального обучения и ДПО супруги и детей трудоспособного возраста</w:t>
            </w:r>
          </w:p>
          <w:p w14:paraId="6748762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E9F45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Организация мероприятий по профессиональному обучению и дополнительному профессиональному образованию граждан отдельных категорий в рамках федерального проекта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Содействие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занятости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национального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проекта</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Демография</w:t>
            </w:r>
            <w:r w:rsidRPr="007D5606">
              <w:rPr>
                <w:rFonts w:ascii="Cambria" w:eastAsia="Times New Roman" w:hAnsi="Cambria" w:cs="Cambria"/>
                <w:color w:val="333333"/>
                <w:sz w:val="20"/>
                <w:szCs w:val="20"/>
                <w:lang w:eastAsia="ru-RU"/>
              </w:rPr>
              <w:t>»</w:t>
            </w:r>
          </w:p>
          <w:p w14:paraId="674F613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6B51F40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0C1B2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Постановление Правительства Российской Федерации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369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13.03.2021</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грантов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форме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субсидий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бюджета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некоммерческим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организа</w:t>
            </w:r>
            <w:r w:rsidRPr="007D5606">
              <w:rPr>
                <w:rFonts w:ascii="PT Astra Serif" w:eastAsia="Times New Roman" w:hAnsi="PT Astra Serif" w:cs="Times New Roman"/>
                <w:color w:val="333333"/>
                <w:sz w:val="20"/>
                <w:szCs w:val="20"/>
                <w:lang w:eastAsia="ru-RU"/>
              </w:rPr>
              <w:t xml:space="preserve">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Содействие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занятости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национального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проекта</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Демография</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7A297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96927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8-800-350-67-71</w:t>
            </w:r>
          </w:p>
        </w:tc>
      </w:tr>
      <w:tr w:rsidR="007D5606" w:rsidRPr="007D5606" w14:paraId="1B49976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D363C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Зачисление в детский сад, летний лагерь вне очереди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A8D05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в первоочередном (внеочередном) порядке мест в государственных и муниципальных общеобразовательных и дошкольных образовательных организациях, а также в летних оздоровительных лагерях</w:t>
            </w:r>
          </w:p>
          <w:p w14:paraId="254D992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F88D0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476A6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16"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922D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49A1B94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41037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Освобождение от оплаты детского сада</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2F7C1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Освобождение от платы, взимаемой с родителей (законных представителей) за присмотр и уход за ребенком в государственных или муниципальных образовательных организациях, предоставляющих дошкольное образование</w:t>
            </w:r>
          </w:p>
          <w:p w14:paraId="46B7981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52136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C0267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17"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90BCA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p w14:paraId="74A35F6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3A90372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r>
      <w:tr w:rsidR="007D5606" w:rsidRPr="007D5606" w14:paraId="35E1705A"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4CA86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бесплатного горячего питания детям</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E5AE0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бесплатного горячего питания детям, обучающимся в 1-11 классах;</w:t>
            </w:r>
          </w:p>
          <w:p w14:paraId="1D51C28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бесплатного горячего питания детям 1-4 классов;</w:t>
            </w:r>
          </w:p>
          <w:p w14:paraId="64A1285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бесплатного горячего питания детям, обучающимся в 5-11 классах, и обучающимся по программам подготовки специалистов среднего звена в государственных профессиональных образовательных учреждениях Тульской области.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953CE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Муниципальные правовые акты;</w:t>
            </w:r>
          </w:p>
          <w:p w14:paraId="194EB66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Закон Тульской области от 30.09.2013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1989-</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образовании</w:t>
            </w:r>
            <w:r w:rsidRPr="007D5606">
              <w:rPr>
                <w:rFonts w:ascii="PT Astra Serif" w:eastAsia="Times New Roman" w:hAnsi="PT Astra Serif" w:cs="Times New Roman"/>
                <w:color w:val="333333"/>
                <w:sz w:val="20"/>
                <w:szCs w:val="20"/>
                <w:lang w:eastAsia="ru-RU"/>
              </w:rPr>
              <w:t>";</w:t>
            </w:r>
          </w:p>
          <w:p w14:paraId="7BB8354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E0D6E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A174B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p w14:paraId="6D06B88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r>
      <w:tr w:rsidR="007D5606" w:rsidRPr="007D5606" w14:paraId="4BE273E7"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A002C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детям бесплатного посещения занятий (кружки, секции и иные подобные занятия) по дополнительным общеобразовательным программам</w:t>
            </w:r>
          </w:p>
        </w:tc>
        <w:tc>
          <w:tcPr>
            <w:tcW w:w="37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97CDE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Бесплатное посещение мероприятий, проводимых учреждениями спорта, подведомственными органам исполнительной власти Тульской области, в том числе кружков, секций и иных подобных занятий;</w:t>
            </w:r>
          </w:p>
          <w:p w14:paraId="3FC324E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6BBA2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D0B31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18"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738C8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42EA2CD5"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85377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билетов на культурно-массовые мероприятия</w:t>
            </w:r>
          </w:p>
        </w:tc>
        <w:tc>
          <w:tcPr>
            <w:tcW w:w="37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AE96B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D7EDC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CAA1B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AAFE4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677497BB"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C6B9F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Предоставление детям бесплатного посещения занятий </w:t>
            </w:r>
            <w:r w:rsidRPr="007D5606">
              <w:rPr>
                <w:rFonts w:ascii="PT Astra Serif" w:eastAsia="Times New Roman" w:hAnsi="PT Astra Serif" w:cs="Times New Roman"/>
                <w:color w:val="333333"/>
                <w:sz w:val="20"/>
                <w:szCs w:val="20"/>
                <w:lang w:eastAsia="ru-RU"/>
              </w:rPr>
              <w:lastRenderedPageBreak/>
              <w:t>(кружки, секции и иные подобные занятия) по дополнительным общеобразовательным программам</w:t>
            </w:r>
          </w:p>
        </w:tc>
        <w:tc>
          <w:tcPr>
            <w:tcW w:w="37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D87F8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Бесплатное посещение мероприятий, проводимых учреждениями культуры, подведомственными органам </w:t>
            </w:r>
            <w:r w:rsidRPr="007D5606">
              <w:rPr>
                <w:rFonts w:ascii="PT Astra Serif" w:eastAsia="Times New Roman" w:hAnsi="PT Astra Serif" w:cs="Times New Roman"/>
                <w:color w:val="333333"/>
                <w:sz w:val="20"/>
                <w:szCs w:val="20"/>
                <w:lang w:eastAsia="ru-RU"/>
              </w:rPr>
              <w:lastRenderedPageBreak/>
              <w:t>исполнительной власти Тульской области, в том числе кружков, секций и иных подобных занятий</w:t>
            </w:r>
          </w:p>
          <w:p w14:paraId="32A27A7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405E0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lastRenderedPageBreak/>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w:t>
            </w:r>
            <w:r w:rsidRPr="007D5606">
              <w:rPr>
                <w:rFonts w:ascii="PT Astra Serif" w:eastAsia="Times New Roman" w:hAnsi="PT Astra Serif" w:cs="Times New Roman"/>
                <w:color w:val="333333"/>
                <w:sz w:val="20"/>
                <w:szCs w:val="20"/>
                <w:lang w:eastAsia="ru-RU"/>
              </w:rPr>
              <w:t>альной поддержки отдельным категориям граждан</w:t>
            </w:r>
            <w:r w:rsidRPr="007D5606">
              <w:rPr>
                <w:rFonts w:ascii="Cambria" w:eastAsia="Times New Roman" w:hAnsi="Cambria" w:cs="Cambria"/>
                <w:color w:val="333333"/>
                <w:sz w:val="20"/>
                <w:szCs w:val="20"/>
                <w:lang w:eastAsia="ru-RU"/>
              </w:rPr>
              <w:t>»</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63FAA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РПГУ</w:t>
            </w:r>
            <w:r w:rsidRPr="007D5606">
              <w:rPr>
                <w:rFonts w:ascii="Cambria" w:eastAsia="Times New Roman" w:hAnsi="Cambria" w:cs="Cambria"/>
                <w:color w:val="333333"/>
                <w:sz w:val="20"/>
                <w:szCs w:val="20"/>
                <w:lang w:eastAsia="ru-RU"/>
              </w:rPr>
              <w:t> </w:t>
            </w:r>
            <w:hyperlink r:id="rId19"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929BE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22132061"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EDC97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билетов на культурно-массовые мероприятия</w:t>
            </w:r>
          </w:p>
        </w:tc>
        <w:tc>
          <w:tcPr>
            <w:tcW w:w="37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56764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03730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61B8F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012C7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7450FEF6"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CDF29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Проезд в общественном транспорте</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E0846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Предоставление единого месячного льготного проездного билета, предусмотренного постановлением администрации Тульской области от 15.02.2006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83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введении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месячного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льготного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проездного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билета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для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жителей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Cambria" w:eastAsia="Times New Roman" w:hAnsi="Cambria" w:cs="Cambria"/>
                <w:color w:val="333333"/>
                <w:sz w:val="20"/>
                <w:szCs w:val="20"/>
                <w:lang w:eastAsia="ru-RU"/>
              </w:rPr>
              <w:t>»</w:t>
            </w:r>
          </w:p>
          <w:p w14:paraId="5D43BBA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0A81FE6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08C8D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0DFF1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20"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00733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347149FC"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52187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Получение карты поддержки </w:t>
            </w:r>
            <w:r w:rsidRPr="007D5606">
              <w:rPr>
                <w:rFonts w:ascii="Cambria" w:eastAsia="Times New Roman" w:hAnsi="Cambria" w:cs="Cambria"/>
                <w:color w:val="333333"/>
                <w:sz w:val="20"/>
                <w:szCs w:val="20"/>
                <w:lang w:eastAsia="ru-RU"/>
              </w:rPr>
              <w:t>«</w:t>
            </w:r>
            <w:proofErr w:type="spellStart"/>
            <w:r w:rsidRPr="007D5606">
              <w:rPr>
                <w:rFonts w:ascii="PT Astra Serif" w:eastAsia="Times New Roman" w:hAnsi="PT Astra Serif" w:cs="Times New Roman"/>
                <w:color w:val="333333"/>
                <w:sz w:val="20"/>
                <w:szCs w:val="20"/>
                <w:lang w:eastAsia="ru-RU"/>
              </w:rPr>
              <w:t>Z</w:t>
            </w:r>
            <w:r w:rsidRPr="007D5606">
              <w:rPr>
                <w:rFonts w:ascii="PT Astra Serif" w:eastAsia="Times New Roman" w:hAnsi="PT Astra Serif" w:cs="PT Astra Serif"/>
                <w:color w:val="333333"/>
                <w:sz w:val="20"/>
                <w:szCs w:val="20"/>
                <w:lang w:eastAsia="ru-RU"/>
              </w:rPr>
              <w:t>абота</w:t>
            </w:r>
            <w:proofErr w:type="spellEnd"/>
            <w:r w:rsidRPr="007D5606">
              <w:rPr>
                <w:rFonts w:ascii="Cambria" w:eastAsia="Times New Roman" w:hAnsi="Cambria" w:cs="Cambria"/>
                <w:color w:val="333333"/>
                <w:sz w:val="20"/>
                <w:szCs w:val="20"/>
                <w:lang w:eastAsia="ru-RU"/>
              </w:rPr>
              <w:t>»</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81FCE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Выдача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Единой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дисконтной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карты</w:t>
            </w:r>
            <w:r w:rsidRPr="007D5606">
              <w:rPr>
                <w:rFonts w:ascii="PT Astra Serif" w:eastAsia="Times New Roman" w:hAnsi="PT Astra Serif" w:cs="Times New Roman"/>
                <w:color w:val="333333"/>
                <w:sz w:val="20"/>
                <w:szCs w:val="20"/>
                <w:lang w:eastAsia="ru-RU"/>
              </w:rPr>
              <w:t xml:space="preserve"> </w:t>
            </w:r>
            <w:proofErr w:type="spellStart"/>
            <w:r w:rsidRPr="007D5606">
              <w:rPr>
                <w:rFonts w:ascii="PT Astra Serif" w:eastAsia="Times New Roman" w:hAnsi="PT Astra Serif" w:cs="Times New Roman"/>
                <w:color w:val="333333"/>
                <w:sz w:val="20"/>
                <w:szCs w:val="20"/>
                <w:lang w:eastAsia="ru-RU"/>
              </w:rPr>
              <w:t>Z</w:t>
            </w:r>
            <w:r w:rsidRPr="007D5606">
              <w:rPr>
                <w:rFonts w:ascii="PT Astra Serif" w:eastAsia="Times New Roman" w:hAnsi="PT Astra Serif" w:cs="PT Astra Serif"/>
                <w:color w:val="333333"/>
                <w:sz w:val="20"/>
                <w:szCs w:val="20"/>
                <w:lang w:eastAsia="ru-RU"/>
              </w:rPr>
              <w:t>абота</w:t>
            </w:r>
            <w:proofErr w:type="spellEnd"/>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дающей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возможность</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получать</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скидки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товары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услуги</w:t>
            </w:r>
            <w:r w:rsidRPr="007D5606">
              <w:rPr>
                <w:rFonts w:ascii="PT Astra Serif" w:eastAsia="Times New Roman" w:hAnsi="PT Astra Serif" w:cs="Times New Roman"/>
                <w:color w:val="333333"/>
                <w:sz w:val="20"/>
                <w:szCs w:val="20"/>
                <w:lang w:eastAsia="ru-RU"/>
              </w:rPr>
              <w:t>.</w:t>
            </w:r>
          </w:p>
          <w:p w14:paraId="4FD0EC8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10095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42FB7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21" w:tgtFrame="_blank" w:history="1">
              <w:r w:rsidRPr="007D5606">
                <w:rPr>
                  <w:rFonts w:ascii="PT Astra Serif" w:eastAsia="Times New Roman" w:hAnsi="PT Astra Serif" w:cs="Times New Roman"/>
                  <w:color w:val="428BCA"/>
                  <w:sz w:val="20"/>
                  <w:szCs w:val="20"/>
                  <w:u w:val="single"/>
                  <w:lang w:eastAsia="ru-RU"/>
                </w:rPr>
                <w:t>https://www.gosuslugi71.ru/?OnlineService=12672091</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B6BCA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0D49E9BC"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301C2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Бесплатная социальная, правовая, психологическая помощь</w:t>
            </w:r>
          </w:p>
          <w:p w14:paraId="45B56C5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0B4EC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ГУ ТО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Семейный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МФЦ</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Мой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семейный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центр</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обращении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номеру</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Семейной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диспетчерской</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129, </w:t>
            </w:r>
            <w:r w:rsidRPr="007D5606">
              <w:rPr>
                <w:rFonts w:ascii="PT Astra Serif" w:eastAsia="Times New Roman" w:hAnsi="PT Astra Serif" w:cs="PT Astra Serif"/>
                <w:color w:val="333333"/>
                <w:sz w:val="20"/>
                <w:szCs w:val="20"/>
                <w:lang w:eastAsia="ru-RU"/>
              </w:rPr>
              <w:t>учреждениями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семьи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дете</w:t>
            </w:r>
            <w:r w:rsidRPr="007D5606">
              <w:rPr>
                <w:rFonts w:ascii="PT Astra Serif" w:eastAsia="Times New Roman" w:hAnsi="PT Astra Serif" w:cs="Times New Roman"/>
                <w:color w:val="333333"/>
                <w:sz w:val="20"/>
                <w:szCs w:val="20"/>
                <w:lang w:eastAsia="ru-RU"/>
              </w:rPr>
              <w:t>й обеспечивается комплексное социальное сопровождение членов семей мобилизованных по следующим направлениям:</w:t>
            </w:r>
          </w:p>
          <w:p w14:paraId="38D91E9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оформление мер социальной помощи;</w:t>
            </w:r>
          </w:p>
          <w:p w14:paraId="7C76CCC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трудоустройство, переобучение;</w:t>
            </w:r>
          </w:p>
          <w:p w14:paraId="749B1D9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психологическая поддержка, индивидуальное психологическое консультирование;</w:t>
            </w:r>
          </w:p>
          <w:p w14:paraId="7DCC5E7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срочная социальная помощь;</w:t>
            </w:r>
          </w:p>
          <w:p w14:paraId="2450BEE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социально - правовое консультирование, в том числе по жилищным вопросам, и вопросам, связанным с кредитными обязательствами;</w:t>
            </w:r>
          </w:p>
          <w:p w14:paraId="48B80B9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организация проведения занятий в группах взаимопомощи, психологической поддержки членов семей мобилизованных граждан, группах эмоционально-коммуникативного развития для детей мобилизованных граждан</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A0923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УСТАВ государственного учреждения Тульской области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Семейный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МФЦ</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Мой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семейный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центр</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1722D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9FCB6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7E1EB8B1"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988C3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жилых помещений в собственность бесплатно</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47104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Дополнительная мера социальной поддержки гражданам, которые относятся к категориям лиц из числа детей-сирот и детей, оставшихся без попечения родителей, лиц из числа детей-сирот и детей, оставшихся без попечения родителей, достигших возраста 23 лет, и проходят (проходили)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заключили контракт о добровольном содействии в выполнении задач, возложенных на Вооруженные Силы Российской Федерации, и принимают (принимали) участие в специальной военной операции, проводимой с 24 февраля 2022 года, или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N2 647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объявлении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частичной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мобилизации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lastRenderedPageBreak/>
              <w:t>виде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жилых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помещений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собственность</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бесплатно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4929B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Указ Губернатора Тульской области от 12.12.2022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129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установлен</w:t>
            </w:r>
            <w:r w:rsidRPr="007D5606">
              <w:rPr>
                <w:rFonts w:ascii="PT Astra Serif" w:eastAsia="Times New Roman" w:hAnsi="PT Astra Serif" w:cs="Times New Roman"/>
                <w:color w:val="333333"/>
                <w:sz w:val="20"/>
                <w:szCs w:val="20"/>
                <w:lang w:eastAsia="ru-RU"/>
              </w:rPr>
              <w:t>ии дополнительной меры социальной поддержки в виде обеспечения жилыми помещениями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D175B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9CF3F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0647734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497A38DB"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A0643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техническими средствами реабилитации (ТСР), предоставление ТСР в прокат</w:t>
            </w:r>
          </w:p>
          <w:p w14:paraId="5330C2C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AD4CC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Члены семей мобилизованных граждан имеют право внеочередного пользования услугами пункта проката ТСР. Услуги пункта проката предоставляются бесплатно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67F54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24.07.2018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382-</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ред</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21.10.2022)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Типового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положения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пункте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проката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технических</w:t>
            </w:r>
            <w:r w:rsidRPr="007D5606">
              <w:rPr>
                <w:rFonts w:ascii="PT Astra Serif" w:eastAsia="Times New Roman" w:hAnsi="PT Astra Serif" w:cs="Times New Roman"/>
                <w:color w:val="333333"/>
                <w:sz w:val="20"/>
                <w:szCs w:val="20"/>
                <w:lang w:eastAsia="ru-RU"/>
              </w:rPr>
              <w:t xml:space="preserve"> средств реабилитации, выдаваемых отдельным категориям граждан во временное пользование</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3A072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3132E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761F35FD"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E4163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Индивидуальное сопровождение в получении услуг здравоохранения</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34B14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индивидуального сопровождения при получении медицинской помощи родственникам мобилизованных</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81589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Протокол от 21.10.2022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14 </w:t>
            </w:r>
            <w:r w:rsidRPr="007D5606">
              <w:rPr>
                <w:rFonts w:ascii="PT Astra Serif" w:eastAsia="Times New Roman" w:hAnsi="PT Astra Serif" w:cs="PT Astra Serif"/>
                <w:color w:val="333333"/>
                <w:sz w:val="20"/>
                <w:szCs w:val="20"/>
                <w:lang w:eastAsia="ru-RU"/>
              </w:rPr>
              <w:t>совещания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руководителями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учреждений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здравоохранения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председательством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заместителя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председателя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Правительства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министра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здравоохранения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Маркова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w:t>
            </w:r>
            <w:r w:rsidRPr="007D5606">
              <w:rPr>
                <w:rFonts w:ascii="PT Astra Serif" w:eastAsia="Times New Roman" w:hAnsi="PT Astra Serif" w:cs="Times New Roman"/>
                <w:color w:val="333333"/>
                <w:sz w:val="20"/>
                <w:szCs w:val="20"/>
                <w:lang w:eastAsia="ru-RU"/>
              </w:rPr>
              <w:t>.</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307F6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95926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r>
      <w:tr w:rsidR="007D5606" w:rsidRPr="007D5606" w14:paraId="123D2B7F"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67154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Оказание бытовой помощи (покупка продуктов, лекарств)</w:t>
            </w:r>
          </w:p>
          <w:p w14:paraId="5BA94ED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42717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07902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24.07.2020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345-</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форме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поставщиками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территории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325C0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0D001D1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(подача заявления на социальное обслуживание)</w:t>
            </w:r>
          </w:p>
          <w:p w14:paraId="5868612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22" w:tgtFrame="https://www.gosuslugi71.ru/?OnlineService=1084993" w:history="1">
              <w:r w:rsidRPr="007D5606">
                <w:rPr>
                  <w:rFonts w:ascii="PT Astra Serif" w:eastAsia="Times New Roman" w:hAnsi="PT Astra Serif" w:cs="Times New Roman"/>
                  <w:color w:val="428BCA"/>
                  <w:sz w:val="20"/>
                  <w:szCs w:val="20"/>
                  <w:u w:val="single"/>
                  <w:lang w:eastAsia="ru-RU"/>
                </w:rPr>
                <w:t>https://www.gosuslugi71.ru/?OnlineService=1084993</w:t>
              </w:r>
            </w:hyperlink>
          </w:p>
          <w:p w14:paraId="3763192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C9227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 129</w:t>
            </w:r>
          </w:p>
        </w:tc>
      </w:tr>
      <w:tr w:rsidR="007D5606" w:rsidRPr="007D5606" w14:paraId="577F8EDD"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BA540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Оказание вещевой помощи, помощи в виде продуктовых наборов</w:t>
            </w:r>
          </w:p>
          <w:p w14:paraId="3A36161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FA34C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бесплатным горячим питанием или наборами продуктов. Обеспечение одеждой, обувью и другими предметами первой необходимости</w:t>
            </w:r>
          </w:p>
          <w:p w14:paraId="64C716D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44C36B6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FC249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24.07.2020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345-осн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форме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обслуживания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поставщиками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территории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1463F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p>
          <w:p w14:paraId="0C4C9E0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(подача заявления на социальное обслуживание)</w:t>
            </w:r>
          </w:p>
          <w:p w14:paraId="72583AF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23" w:tgtFrame="https://www.gosuslugi71.ru/?OnlineService=1084993" w:history="1">
              <w:r w:rsidRPr="007D5606">
                <w:rPr>
                  <w:rFonts w:ascii="PT Astra Serif" w:eastAsia="Times New Roman" w:hAnsi="PT Astra Serif" w:cs="Times New Roman"/>
                  <w:color w:val="428BCA"/>
                  <w:sz w:val="20"/>
                  <w:szCs w:val="20"/>
                  <w:u w:val="single"/>
                  <w:lang w:eastAsia="ru-RU"/>
                </w:rPr>
                <w:t>https://www.gosuslugi71.ru/?OnlineService=1084993</w:t>
              </w:r>
            </w:hyperlink>
          </w:p>
          <w:p w14:paraId="3DDA8180"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A6E3D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 129</w:t>
            </w:r>
          </w:p>
        </w:tc>
      </w:tr>
      <w:tr w:rsidR="007D5606" w:rsidRPr="007D5606" w14:paraId="42927A4F"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98935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Вовлечение в проекты для пожилых родителей мобилизованных</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5A814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Улучшение положения граждан старшего поколения, направленное на укрепление здоровья, увеличение периода активного долголетия и продолжительности здоровой жизни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1D30A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Распоряжение правительства Тульской области от 04.03.2021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114-</w:t>
            </w:r>
            <w:r w:rsidRPr="007D5606">
              <w:rPr>
                <w:rFonts w:ascii="PT Astra Serif" w:eastAsia="Times New Roman" w:hAnsi="PT Astra Serif" w:cs="PT Astra Serif"/>
                <w:color w:val="333333"/>
                <w:sz w:val="20"/>
                <w:szCs w:val="20"/>
                <w:lang w:eastAsia="ru-RU"/>
              </w:rPr>
              <w:t>р</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Плана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мероприятий</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Тульское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долголетие</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DFECD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8E48F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1DBFA426"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6AFA3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реабилитационными услугами (для детей-</w:t>
            </w:r>
            <w:r w:rsidRPr="007D5606">
              <w:rPr>
                <w:rFonts w:ascii="PT Astra Serif" w:eastAsia="Times New Roman" w:hAnsi="PT Astra Serif" w:cs="Times New Roman"/>
                <w:color w:val="333333"/>
                <w:sz w:val="20"/>
                <w:szCs w:val="20"/>
                <w:lang w:eastAsia="ru-RU"/>
              </w:rPr>
              <w:lastRenderedPageBreak/>
              <w:t>инвалидов и родителей-инвалидов)</w:t>
            </w:r>
          </w:p>
        </w:tc>
        <w:tc>
          <w:tcPr>
            <w:tcW w:w="37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E282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Обеспечение реабилитационными услугами при полной, или частичной утраты способности либо возможности </w:t>
            </w:r>
            <w:r w:rsidRPr="007D5606">
              <w:rPr>
                <w:rFonts w:ascii="PT Astra Serif" w:eastAsia="Times New Roman" w:hAnsi="PT Astra Serif" w:cs="Times New Roman"/>
                <w:color w:val="333333"/>
                <w:sz w:val="20"/>
                <w:szCs w:val="20"/>
                <w:lang w:eastAsia="ru-RU"/>
              </w:rPr>
              <w:lastRenderedPageBreak/>
              <w:t>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наличие в семье инвалида или инвалидов, в том числе ребенка-инвалида или детей-инвалидов.</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27835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Приказ министерства труда и социальной защиты Тульской области от 30.11.2021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718-</w:t>
            </w:r>
            <w:r w:rsidRPr="007D5606">
              <w:rPr>
                <w:rFonts w:ascii="PT Astra Serif" w:eastAsia="Times New Roman" w:hAnsi="PT Astra Serif" w:cs="PT Astra Serif"/>
                <w:color w:val="333333"/>
                <w:sz w:val="20"/>
                <w:szCs w:val="20"/>
                <w:lang w:eastAsia="ru-RU"/>
              </w:rPr>
              <w:lastRenderedPageBreak/>
              <w:t>осн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30.11.2021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административного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регламента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услуги</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Признание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гражданина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нуждающимся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w:t>
            </w:r>
            <w:r w:rsidRPr="007D5606">
              <w:rPr>
                <w:rFonts w:ascii="PT Astra Serif" w:eastAsia="Times New Roman" w:hAnsi="PT Astra Serif" w:cs="Times New Roman"/>
                <w:color w:val="333333"/>
                <w:sz w:val="20"/>
                <w:szCs w:val="20"/>
                <w:lang w:eastAsia="ru-RU"/>
              </w:rPr>
              <w:t>иальном обслуживании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E751C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39856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73DBCD14"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09169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Помощь в оформлении индивидуальных программ реабилитации или </w:t>
            </w:r>
            <w:proofErr w:type="spellStart"/>
            <w:r w:rsidRPr="007D5606">
              <w:rPr>
                <w:rFonts w:ascii="PT Astra Serif" w:eastAsia="Times New Roman" w:hAnsi="PT Astra Serif" w:cs="Times New Roman"/>
                <w:color w:val="333333"/>
                <w:sz w:val="20"/>
                <w:szCs w:val="20"/>
                <w:lang w:eastAsia="ru-RU"/>
              </w:rPr>
              <w:t>абилитации</w:t>
            </w:r>
            <w:proofErr w:type="spellEnd"/>
            <w:r w:rsidRPr="007D5606">
              <w:rPr>
                <w:rFonts w:ascii="PT Astra Serif" w:eastAsia="Times New Roman" w:hAnsi="PT Astra Serif" w:cs="Times New Roman"/>
                <w:color w:val="333333"/>
                <w:sz w:val="20"/>
                <w:szCs w:val="20"/>
                <w:lang w:eastAsia="ru-RU"/>
              </w:rPr>
              <w:t xml:space="preserve"> инвалида (для инвалидов)</w:t>
            </w:r>
          </w:p>
        </w:tc>
        <w:tc>
          <w:tcPr>
            <w:tcW w:w="37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B3FE4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2E29A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00D94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9CBBC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4469C57B"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575CA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единовременной денежной выплаты на приобретение помещения</w:t>
            </w:r>
          </w:p>
          <w:p w14:paraId="7C8AF53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EF45A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Дополнительная мера социальной поддержки гражданам, которые заключили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647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объявлении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частичной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мобилизации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принимают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принимали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участие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специальной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операции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проводимой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24 </w:t>
            </w:r>
            <w:r w:rsidRPr="007D5606">
              <w:rPr>
                <w:rFonts w:ascii="PT Astra Serif" w:eastAsia="Times New Roman" w:hAnsi="PT Astra Serif" w:cs="PT Astra Serif"/>
                <w:color w:val="333333"/>
                <w:sz w:val="20"/>
                <w:szCs w:val="20"/>
                <w:lang w:eastAsia="ru-RU"/>
              </w:rPr>
              <w:t>февраля</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года</w:t>
            </w:r>
            <w:r w:rsidRPr="007D5606">
              <w:rPr>
                <w:rFonts w:ascii="PT Astra Serif" w:eastAsia="Times New Roman" w:hAnsi="PT Astra Serif" w:cs="Times New Roman"/>
                <w:color w:val="333333"/>
                <w:sz w:val="20"/>
                <w:szCs w:val="20"/>
                <w:lang w:eastAsia="ru-RU"/>
              </w:rPr>
              <w:t>, и признаны в установленном порядке нуждающимися в улучшении жилищных условий (получении жилых помещений) до 21 сентября 2022 года.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501AD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10.02.2023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9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установлении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виде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обеспе</w:t>
            </w:r>
            <w:r w:rsidRPr="007D5606">
              <w:rPr>
                <w:rFonts w:ascii="PT Astra Serif" w:eastAsia="Times New Roman" w:hAnsi="PT Astra Serif" w:cs="Times New Roman"/>
                <w:color w:val="333333"/>
                <w:sz w:val="20"/>
                <w:szCs w:val="20"/>
                <w:lang w:eastAsia="ru-RU"/>
              </w:rPr>
              <w:t>чения жилыми помещениями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23929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BB598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p w14:paraId="1466BCE8"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r>
      <w:tr w:rsidR="007D5606" w:rsidRPr="007D5606" w14:paraId="4B6EA38D"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C9D82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w:t>
            </w:r>
            <w:r w:rsidRPr="007D5606">
              <w:rPr>
                <w:rFonts w:ascii="PT Astra Serif" w:eastAsia="Times New Roman" w:hAnsi="PT Astra Serif" w:cs="Times New Roman"/>
                <w:color w:val="333333"/>
                <w:sz w:val="20"/>
                <w:szCs w:val="20"/>
                <w:lang w:eastAsia="ru-RU"/>
              </w:rPr>
              <w:lastRenderedPageBreak/>
              <w:t>возложенных на Вооруженные Силы Российской Федерации.</w:t>
            </w:r>
          </w:p>
        </w:tc>
        <w:tc>
          <w:tcPr>
            <w:tcW w:w="37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76FDA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Предоставление льгот по договорам аренды объектов государственного имущества Тульской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w:t>
            </w:r>
            <w:r w:rsidRPr="007D5606">
              <w:rPr>
                <w:rFonts w:ascii="PT Astra Serif" w:eastAsia="Times New Roman" w:hAnsi="PT Astra Serif" w:cs="Times New Roman"/>
                <w:color w:val="333333"/>
                <w:sz w:val="20"/>
                <w:szCs w:val="20"/>
                <w:lang w:eastAsia="ru-RU"/>
              </w:rPr>
              <w:lastRenderedPageBreak/>
              <w:t>лица и его руководителем, если такие физические лица призваны на военную службу по мобилизации или проходят военную службу по контракту, либо заключили контракт о добровольном содействии в выполнении задач, возложенных на Вооруженные Силы Российской Федерации.</w:t>
            </w:r>
          </w:p>
          <w:p w14:paraId="09EED30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23879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Постановление Правительства Тульской области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756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28.11.2022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отсрочки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арендной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платы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объекты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имущества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включая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земе</w:t>
            </w:r>
            <w:r w:rsidRPr="007D5606">
              <w:rPr>
                <w:rFonts w:ascii="PT Astra Serif" w:eastAsia="Times New Roman" w:hAnsi="PT Astra Serif" w:cs="Times New Roman"/>
                <w:color w:val="333333"/>
                <w:sz w:val="20"/>
                <w:szCs w:val="20"/>
                <w:lang w:eastAsia="ru-RU"/>
              </w:rPr>
              <w:t>льные участки)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14AA7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DC09B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6AC5D52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8536C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возможности расторжения договоров аренды без применения штрафных санкций.</w:t>
            </w:r>
          </w:p>
        </w:tc>
        <w:tc>
          <w:tcPr>
            <w:tcW w:w="371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93795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4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A2BAA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DE528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c>
          <w:tcPr>
            <w:tcW w:w="17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1207E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p>
        </w:tc>
      </w:tr>
      <w:tr w:rsidR="007D5606" w:rsidRPr="007D5606" w14:paraId="206E45B6"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8E0CE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Комплекс реабилитационных услуг</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9209D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Комплекс реабилитационных услуг, предоставляемых гражданам, проживающим на территории Тульской области, проходящим (проходившим)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 в целях оказания им профориентационной, социальной и медицинской помощи.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90EDC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30.12.2022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138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адресной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форме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комплекса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реабилитации</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p w14:paraId="09FEAF4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Постановление Правительства Тульской области от 03.02.2023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45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комплекса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реабилитационных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предоставляемых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целях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оказания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профориентационной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медицинской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помощи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9620C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РПГУ</w:t>
            </w:r>
            <w:r w:rsidRPr="007D5606">
              <w:rPr>
                <w:rFonts w:ascii="Cambria" w:eastAsia="Times New Roman" w:hAnsi="Cambria" w:cs="Cambria"/>
                <w:color w:val="333333"/>
                <w:sz w:val="20"/>
                <w:szCs w:val="20"/>
                <w:lang w:eastAsia="ru-RU"/>
              </w:rPr>
              <w:t> </w:t>
            </w:r>
            <w:hyperlink r:id="rId24" w:history="1">
              <w:r w:rsidRPr="007D5606">
                <w:rPr>
                  <w:rFonts w:ascii="PT Astra Serif" w:eastAsia="Times New Roman" w:hAnsi="PT Astra Serif" w:cs="Times New Roman"/>
                  <w:color w:val="428BCA"/>
                  <w:sz w:val="20"/>
                  <w:szCs w:val="20"/>
                  <w:u w:val="single"/>
                  <w:lang w:eastAsia="ru-RU"/>
                </w:rPr>
                <w:t>https://www.gosuslugi71.ru/?OnlineService=14053033</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74A67F"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62242A0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1E86F6A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751CC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Освобождение от начисления пеней по обязательным платежам граждан, заключивших контракт о прохождении военной службы в связи с призывом на военную службу по мобилизации в Вооруженные Силы </w:t>
            </w:r>
            <w:r w:rsidRPr="007D5606">
              <w:rPr>
                <w:rFonts w:ascii="PT Astra Serif" w:eastAsia="Times New Roman" w:hAnsi="PT Astra Serif" w:cs="Times New Roman"/>
                <w:color w:val="333333"/>
                <w:sz w:val="20"/>
                <w:szCs w:val="20"/>
                <w:lang w:eastAsia="ru-RU"/>
              </w:rPr>
              <w:lastRenderedPageBreak/>
              <w:t>Российской Федерации, и членов их семей</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DEBB7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Утвержден порядок освобождения от начисления пеней по обязательным платежам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w:t>
            </w:r>
            <w:r w:rsidRPr="007D5606">
              <w:rPr>
                <w:rFonts w:ascii="PT Astra Serif" w:eastAsia="Times New Roman" w:hAnsi="PT Astra Serif" w:cs="Times New Roman"/>
                <w:color w:val="333333"/>
                <w:sz w:val="20"/>
                <w:szCs w:val="20"/>
                <w:lang w:eastAsia="ru-RU"/>
              </w:rPr>
              <w:lastRenderedPageBreak/>
              <w:t>Федерации, и членов их семей, проживающих на территории Тульской области, до прекращения действия указанного контракта.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CA99A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Указ Губернатора Тульской области от 07.02.2023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освобождения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проживающих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территории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заключивших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контракт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прохождении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w:t>
            </w:r>
            <w:r w:rsidRPr="007D5606">
              <w:rPr>
                <w:rFonts w:ascii="PT Astra Serif" w:eastAsia="Times New Roman" w:hAnsi="PT Astra Serif" w:cs="Times New Roman"/>
                <w:color w:val="333333"/>
                <w:sz w:val="20"/>
                <w:szCs w:val="20"/>
                <w:lang w:eastAsia="ru-RU"/>
              </w:rPr>
              <w:lastRenderedPageBreak/>
              <w:t>имущества в многоквартирном доме, установленных жилищным законодательством Российской Федерации, до прекращения действия указанного контракт</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w:t>
            </w:r>
          </w:p>
          <w:p w14:paraId="0A7551D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D18B75"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DFE5FC"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8-800-200-52-26</w:t>
            </w:r>
          </w:p>
        </w:tc>
      </w:tr>
      <w:tr w:rsidR="007D5606" w:rsidRPr="007D5606" w14:paraId="7AA3B2EE"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B0183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Предоставление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льготы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коммунальной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услуге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Обращение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ТБО</w:t>
            </w:r>
            <w:r w:rsidRPr="007D5606">
              <w:rPr>
                <w:rFonts w:ascii="PT Astra Serif" w:eastAsia="Times New Roman" w:hAnsi="PT Astra Serif" w:cs="Times New Roman"/>
                <w:color w:val="333333"/>
                <w:sz w:val="20"/>
                <w:szCs w:val="20"/>
                <w:lang w:eastAsia="ru-RU"/>
              </w:rPr>
              <w:t>"</w:t>
            </w: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9CCEE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Гражда</w:t>
            </w:r>
            <w:r w:rsidRPr="007D5606">
              <w:rPr>
                <w:rFonts w:ascii="PT Astra Serif" w:eastAsia="Times New Roman" w:hAnsi="PT Astra Serif" w:cs="Times New Roman"/>
                <w:color w:val="333333"/>
                <w:sz w:val="20"/>
                <w:szCs w:val="20"/>
                <w:lang w:eastAsia="ru-RU"/>
              </w:rPr>
              <w:t>не, участвующие в СВО, а также их несовершеннолетние дети.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B9D86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Внутренний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приказ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ООО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Хартия</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B067A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86136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r>
      <w:tr w:rsidR="007D5606" w:rsidRPr="007D5606" w14:paraId="752D6B0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14441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Компенсация расходов на оплату проезда от места жительства (в пределах РФ) до г. Тулы</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858C2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Гражданин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заключивший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контракт</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5EDE5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Постановление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Правительства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w:t>
            </w:r>
            <w:r w:rsidRPr="007D5606">
              <w:rPr>
                <w:rFonts w:ascii="PT Astra Serif" w:eastAsia="Times New Roman" w:hAnsi="PT Astra Serif" w:cs="Times New Roman"/>
                <w:color w:val="333333"/>
                <w:sz w:val="20"/>
                <w:szCs w:val="20"/>
                <w:lang w:eastAsia="ru-RU"/>
              </w:rPr>
              <w:t xml:space="preserve">асти от 07.07.2023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391 "</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установлении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2023 </w:t>
            </w:r>
            <w:r w:rsidRPr="007D5606">
              <w:rPr>
                <w:rFonts w:ascii="PT Astra Serif" w:eastAsia="Times New Roman" w:hAnsi="PT Astra Serif" w:cs="PT Astra Serif"/>
                <w:color w:val="333333"/>
                <w:sz w:val="20"/>
                <w:szCs w:val="20"/>
                <w:lang w:eastAsia="ru-RU"/>
              </w:rPr>
              <w:t>году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лицам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заключившим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контракт</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для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прохождения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службы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Вооруженных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Силах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8429C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42F13B"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3818A3E8"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6EE7E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Единовременная денежная выплата в размере 10 000 рублей к 1 сентября детям участников СВО</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C310A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Члены семьи участника СВО (школьники, обучающиеся с 1 по 11 класс)</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620BE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31.07.2023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62</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w:t>
            </w:r>
            <w:r w:rsidRPr="007D5606">
              <w:rPr>
                <w:rFonts w:ascii="PT Astra Serif" w:eastAsia="Times New Roman" w:hAnsi="PT Astra Serif" w:cs="Times New Roman"/>
                <w:color w:val="333333"/>
                <w:sz w:val="20"/>
                <w:szCs w:val="20"/>
                <w:lang w:eastAsia="ru-RU"/>
              </w:rPr>
              <w:t xml:space="preserve">рнатора Тульской области от 12 октября 2022 года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105"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6EF90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hyperlink r:id="rId25" w:history="1">
              <w:r w:rsidRPr="007D5606">
                <w:rPr>
                  <w:rFonts w:ascii="PT Astra Serif" w:eastAsia="Times New Roman" w:hAnsi="PT Astra Serif" w:cs="Times New Roman"/>
                  <w:color w:val="428BCA"/>
                  <w:sz w:val="20"/>
                  <w:szCs w:val="20"/>
                  <w:u w:val="single"/>
                  <w:lang w:eastAsia="ru-RU"/>
                </w:rPr>
                <w:t>https://www.gosuslugi71.ru/?OnlineService=15240257</w:t>
              </w:r>
            </w:hyperlink>
          </w:p>
          <w:p w14:paraId="05545B2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39F0A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 </w:t>
            </w:r>
          </w:p>
          <w:p w14:paraId="19D26926"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3BB3BE1A"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54D19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Обеспечение горячим питанием обучающихся</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F9BE0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Члены семьи участника СВО (школьники, обучающиеся в 5-11 классах государственных общеобразовательных учреждений; обучающиеся в государственных профессиональных образовательных организациях Тульской области по программам подготовки специалистов среднего звена)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FB545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22.08.2023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66</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 </w:t>
            </w:r>
            <w:r w:rsidRPr="007D5606">
              <w:rPr>
                <w:rFonts w:ascii="PT Astra Serif" w:eastAsia="Times New Roman" w:hAnsi="PT Astra Serif" w:cs="PT Astra Serif"/>
                <w:color w:val="333333"/>
                <w:sz w:val="20"/>
                <w:szCs w:val="20"/>
                <w:lang w:eastAsia="ru-RU"/>
              </w:rPr>
              <w:t>октября</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года</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DFE3A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2E3BA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3E69A01F"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90C10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Право на переход с платного обучения на бесплатное</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497A9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Члены семьи участника СВО (обучающихся в государственных профессиональных образовательных организациях Тульской области по образовательным программам среднего профессионального образования)</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EFC47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22.08.2023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66</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 </w:t>
            </w:r>
            <w:r w:rsidRPr="007D5606">
              <w:rPr>
                <w:rFonts w:ascii="PT Astra Serif" w:eastAsia="Times New Roman" w:hAnsi="PT Astra Serif" w:cs="PT Astra Serif"/>
                <w:color w:val="333333"/>
                <w:sz w:val="20"/>
                <w:szCs w:val="20"/>
                <w:lang w:eastAsia="ru-RU"/>
              </w:rPr>
              <w:t>окт</w:t>
            </w:r>
            <w:r w:rsidRPr="007D5606">
              <w:rPr>
                <w:rFonts w:ascii="PT Astra Serif" w:eastAsia="Times New Roman" w:hAnsi="PT Astra Serif" w:cs="Times New Roman"/>
                <w:color w:val="333333"/>
                <w:sz w:val="20"/>
                <w:szCs w:val="20"/>
                <w:lang w:eastAsia="ru-RU"/>
              </w:rPr>
              <w:t xml:space="preserve">ября 2022 года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w:t>
            </w:r>
            <w:r w:rsidRPr="007D5606">
              <w:rPr>
                <w:rFonts w:ascii="PT Astra Serif" w:eastAsia="Times New Roman" w:hAnsi="PT Astra Serif" w:cs="Times New Roman"/>
                <w:color w:val="333333"/>
                <w:sz w:val="20"/>
                <w:szCs w:val="20"/>
                <w:lang w:eastAsia="ru-RU"/>
              </w:rPr>
              <w:br/>
            </w:r>
            <w:r w:rsidRPr="007D5606">
              <w:rPr>
                <w:rFonts w:ascii="PT Astra Serif" w:eastAsia="Times New Roman" w:hAnsi="PT Astra Serif" w:cs="Times New Roman"/>
                <w:color w:val="333333"/>
                <w:sz w:val="20"/>
                <w:szCs w:val="20"/>
                <w:lang w:eastAsia="ru-RU"/>
              </w:rPr>
              <w:br/>
            </w:r>
            <w:r w:rsidRPr="007D5606">
              <w:rPr>
                <w:rFonts w:ascii="PT Astra Serif" w:eastAsia="Times New Roman" w:hAnsi="PT Astra Serif" w:cs="Times New Roman"/>
                <w:color w:val="333333"/>
                <w:sz w:val="20"/>
                <w:szCs w:val="20"/>
                <w:lang w:eastAsia="ru-RU"/>
              </w:rPr>
              <w:br/>
            </w:r>
            <w:r w:rsidRPr="007D5606">
              <w:rPr>
                <w:rFonts w:ascii="PT Astra Serif" w:eastAsia="Times New Roman" w:hAnsi="PT Astra Serif" w:cs="PT Astra Serif"/>
                <w:color w:val="333333"/>
                <w:sz w:val="20"/>
                <w:szCs w:val="20"/>
                <w:lang w:eastAsia="ru-RU"/>
              </w:rPr>
              <w:t>Приказ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Министерства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образования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науки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Российской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Федерации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06.06.2013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443 "</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случаев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перехода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лиц</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lastRenderedPageBreak/>
              <w:t>обучающихся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образовательным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программам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среднего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профессионального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высшего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образования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платного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бучения на бесплатное".</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52225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FC3427"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7CFFA35D"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30AAF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жилых помещений в общежитиях государственных профессиональных образовательных организаций Тульской области в первоочередном порядке</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1AA5A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Члены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семьи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участника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СВО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53050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22.08.2023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66</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 </w:t>
            </w:r>
            <w:r w:rsidRPr="007D5606">
              <w:rPr>
                <w:rFonts w:ascii="PT Astra Serif" w:eastAsia="Times New Roman" w:hAnsi="PT Astra Serif" w:cs="PT Astra Serif"/>
                <w:color w:val="333333"/>
                <w:sz w:val="20"/>
                <w:szCs w:val="20"/>
                <w:lang w:eastAsia="ru-RU"/>
              </w:rPr>
              <w:t>октября</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года</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F4272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8E953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3ADA4A7C"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2B2A0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Освобождение от платы за пользование жилым помещением (плата за наем) в общежитиях государственных профессиональных образовательных организаций Тульской области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F9644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Члены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семьи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участника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СВО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88E81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22.08.2023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66</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 </w:t>
            </w:r>
            <w:r w:rsidRPr="007D5606">
              <w:rPr>
                <w:rFonts w:ascii="PT Astra Serif" w:eastAsia="Times New Roman" w:hAnsi="PT Astra Serif" w:cs="PT Astra Serif"/>
                <w:color w:val="333333"/>
                <w:sz w:val="20"/>
                <w:szCs w:val="20"/>
                <w:lang w:eastAsia="ru-RU"/>
              </w:rPr>
              <w:t>октября</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года</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3D5ECD"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6AB62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1ACB6533"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6854D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Предоставление в первоочередном порядке мест в организациях, подведомственных ОИВ Тульской области, реализующих дополнительные образовательные программы спортивной подготовки детей, и безвозмездное </w:t>
            </w:r>
            <w:r w:rsidRPr="007D5606">
              <w:rPr>
                <w:rFonts w:ascii="PT Astra Serif" w:eastAsia="Times New Roman" w:hAnsi="PT Astra Serif" w:cs="Times New Roman"/>
                <w:color w:val="333333"/>
                <w:sz w:val="20"/>
                <w:szCs w:val="20"/>
                <w:lang w:eastAsia="ru-RU"/>
              </w:rPr>
              <w:lastRenderedPageBreak/>
              <w:t>обеспечение спортивным инвентарем</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8C3F4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r w:rsidRPr="007D5606">
              <w:rPr>
                <w:rFonts w:ascii="PT Astra Serif" w:eastAsia="Times New Roman" w:hAnsi="PT Astra Serif" w:cs="PT Astra Serif"/>
                <w:color w:val="333333"/>
                <w:sz w:val="20"/>
                <w:szCs w:val="20"/>
                <w:lang w:eastAsia="ru-RU"/>
              </w:rPr>
              <w:t>Члены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семьи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участ</w:t>
            </w:r>
            <w:r w:rsidRPr="007D5606">
              <w:rPr>
                <w:rFonts w:ascii="PT Astra Serif" w:eastAsia="Times New Roman" w:hAnsi="PT Astra Serif" w:cs="Times New Roman"/>
                <w:color w:val="333333"/>
                <w:sz w:val="20"/>
                <w:szCs w:val="20"/>
                <w:lang w:eastAsia="ru-RU"/>
              </w:rPr>
              <w:t>ника СВО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64925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22.08.2023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66</w:t>
            </w:r>
            <w:r w:rsidRPr="007D5606">
              <w:rPr>
                <w:rFonts w:ascii="PT Astra Serif" w:eastAsia="Times New Roman" w:hAnsi="PT Astra Serif" w:cs="Times New Roman"/>
                <w:color w:val="333333"/>
                <w:sz w:val="20"/>
                <w:szCs w:val="20"/>
                <w:lang w:eastAsia="ru-RU"/>
              </w:rPr>
              <w:b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внесении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изменений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дополнений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 </w:t>
            </w:r>
            <w:r w:rsidRPr="007D5606">
              <w:rPr>
                <w:rFonts w:ascii="PT Astra Serif" w:eastAsia="Times New Roman" w:hAnsi="PT Astra Serif" w:cs="PT Astra Serif"/>
                <w:color w:val="333333"/>
                <w:sz w:val="20"/>
                <w:szCs w:val="20"/>
                <w:lang w:eastAsia="ru-RU"/>
              </w:rPr>
              <w:t>октября</w:t>
            </w:r>
            <w:r w:rsidRPr="007D5606">
              <w:rPr>
                <w:rFonts w:ascii="PT Astra Serif" w:eastAsia="Times New Roman" w:hAnsi="PT Astra Serif" w:cs="Times New Roman"/>
                <w:color w:val="333333"/>
                <w:sz w:val="20"/>
                <w:szCs w:val="20"/>
                <w:lang w:eastAsia="ru-RU"/>
              </w:rPr>
              <w:t xml:space="preserve"> 2022 </w:t>
            </w:r>
            <w:r w:rsidRPr="007D5606">
              <w:rPr>
                <w:rFonts w:ascii="PT Astra Serif" w:eastAsia="Times New Roman" w:hAnsi="PT Astra Serif" w:cs="PT Astra Serif"/>
                <w:color w:val="333333"/>
                <w:sz w:val="20"/>
                <w:szCs w:val="20"/>
                <w:lang w:eastAsia="ru-RU"/>
              </w:rPr>
              <w:t>года</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105"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4DC2C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36439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489C85E1"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F626A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специальных транспортных услуг</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3689D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участникам специальной военной операции бесплатных услуг по специальному транспортному обслуживанию в целях посещения социально значимых учреждений на территории Тульской области или автовокзалов (автостанций), железнодорожных станций, аэропортов за пределами Тульской области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52285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Приказ министерства труда и социальной защиты Тульской области от 22.05.2018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245-</w:t>
            </w:r>
            <w:r w:rsidRPr="007D5606">
              <w:rPr>
                <w:rFonts w:ascii="PT Astra Serif" w:eastAsia="Times New Roman" w:hAnsi="PT Astra Serif" w:cs="PT Astra Serif"/>
                <w:color w:val="333333"/>
                <w:sz w:val="20"/>
                <w:szCs w:val="20"/>
                <w:lang w:eastAsia="ru-RU"/>
              </w:rPr>
              <w:t>осн</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Об</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утверждении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типового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Положения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порядке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специальных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транспортных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ус</w:t>
            </w:r>
            <w:r w:rsidRPr="007D5606">
              <w:rPr>
                <w:rFonts w:ascii="PT Astra Serif" w:eastAsia="Times New Roman" w:hAnsi="PT Astra Serif" w:cs="Times New Roman"/>
                <w:color w:val="333333"/>
                <w:sz w:val="20"/>
                <w:szCs w:val="20"/>
                <w:lang w:eastAsia="ru-RU"/>
              </w:rPr>
              <w:t>луг государственными учреждениями Тульской области, подведомственными министерству труда и социальной защиты Тульской области</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E340E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3E35A4"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8-800-200-52-26</w:t>
            </w:r>
          </w:p>
        </w:tc>
      </w:tr>
      <w:tr w:rsidR="007D5606" w:rsidRPr="007D5606" w14:paraId="3D8CC570"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C8F68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Бесплатное обеспечение лекарственными препаратами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A5B70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дополнительной меры социальной поддержки членам семей граждан, проходящих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заключивших контракт о добровольном содействии в выполнении задач, возложенных на Вооруженные Силы Российской Федерации, или призванных на военную службу по мобилизации</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период</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участия</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указанных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специальной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военной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операции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проводимой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w:t>
            </w:r>
            <w:r w:rsidRPr="007D5606">
              <w:rPr>
                <w:rFonts w:ascii="PT Astra Serif" w:eastAsia="Times New Roman" w:hAnsi="PT Astra Serif" w:cs="Times New Roman"/>
                <w:color w:val="333333"/>
                <w:sz w:val="20"/>
                <w:szCs w:val="20"/>
                <w:lang w:eastAsia="ru-RU"/>
              </w:rPr>
              <w:t xml:space="preserve"> 24 февраля 2022 года.</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6BBDF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12.10.2022 </w:t>
            </w:r>
            <w:r w:rsidRPr="007D5606">
              <w:rPr>
                <w:rFonts w:ascii="Times New Roman" w:eastAsia="Times New Roman" w:hAnsi="Times New Roman" w:cs="Times New Roman"/>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105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649E6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1E9DD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5799ACF3"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65017624"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7F2763"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В городе Тула льгота в размере 100% по оплате абонементов на право пользования на платной основе городскими платными парковками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16E8A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Инвалидам боевых действий, ветеранам боевых действий, гражданам,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w:t>
            </w:r>
            <w:r w:rsidRPr="007D5606">
              <w:rPr>
                <w:rFonts w:ascii="PT Astra Serif" w:eastAsia="Times New Roman" w:hAnsi="PT Astra Serif" w:cs="Times New Roman"/>
                <w:color w:val="333333"/>
                <w:sz w:val="20"/>
                <w:szCs w:val="20"/>
                <w:lang w:eastAsia="ru-RU"/>
              </w:rPr>
              <w:lastRenderedPageBreak/>
              <w:t>Вооруженные Силы Российской Федерации, и принимающим (принимавшим) участие в СВО</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E8AA9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lastRenderedPageBreak/>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E4F46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806722"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351FE577"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1E276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Приостановление на период участия в СВО обязательств участников СВО по полученным ранее субсидиям или грантам из региональных бюджетов</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DAA2F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A9A91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8409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623F36"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129</w:t>
            </w:r>
          </w:p>
        </w:tc>
      </w:tr>
      <w:tr w:rsidR="007D5606" w:rsidRPr="007D5606" w14:paraId="0E85EB6C"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B2E0D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Сохранение статуса многодетной семьи, если совершеннолетний ребенок в возрасте до 23 лет, проходит военную службу по контракту, службу в войсках национальной гвардии Российской Федерации и имеет специальное звание полиции, призван на военную службу по мобилизации в Вооруженные Силы Российской Федерации, пребывает в добровольческих формированиях, и участвует в специальной военной операции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67A2E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E1E7E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8ACDF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0CE51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p w14:paraId="78BD3ACE"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180C5EC3"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A5480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Предоставление в собственность бесплатно земельного участка и (или) предоставление единовременной денежной выплаты в размере 200 тыс. руб.</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C829E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Предоставление в собственность бесплатно земельных участков для индивидуального жилищного строительства или ведения личного подсобного хозяйства (с правом возведения жилого дома) или единовременной денежной выплаты в размере 200 000 рублей следующим категориям граждан:</w:t>
            </w:r>
          </w:p>
          <w:p w14:paraId="6EFD419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 Героям Советского Союза, полным кавалерам ордена Славы;</w:t>
            </w:r>
          </w:p>
          <w:p w14:paraId="04CA053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2) Героям Российской Федерации;</w:t>
            </w:r>
          </w:p>
          <w:p w14:paraId="5535D947"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3)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0DDD66A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Предоставление членам семьи вышеуказанных граждан, погибших (умерших) вследствие увечья (ранения, травмы, контузии), полученного ими на территориях государств, городов, территорий в соответствии с Перечнем государств, городов, территорий и периодов ведения боевых действий с участием граждан Российской Федерации, установленных Федеральным законом от 12 января 1995 года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5-</w:t>
            </w:r>
            <w:r w:rsidRPr="007D5606">
              <w:rPr>
                <w:rFonts w:ascii="PT Astra Serif" w:eastAsia="Times New Roman" w:hAnsi="PT Astra Serif" w:cs="PT Astra Serif"/>
                <w:color w:val="333333"/>
                <w:sz w:val="20"/>
                <w:szCs w:val="20"/>
                <w:lang w:eastAsia="ru-RU"/>
              </w:rPr>
              <w:t>ФЗ</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ветеранах</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которым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относятся</w:t>
            </w:r>
            <w:r w:rsidRPr="007D5606">
              <w:rPr>
                <w:rFonts w:ascii="PT Astra Serif" w:eastAsia="Times New Roman" w:hAnsi="PT Astra Serif" w:cs="Times New Roman"/>
                <w:color w:val="333333"/>
                <w:sz w:val="20"/>
                <w:szCs w:val="20"/>
                <w:lang w:eastAsia="ru-RU"/>
              </w:rPr>
              <w:t>:</w:t>
            </w:r>
          </w:p>
          <w:p w14:paraId="01B75FF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1) супруга (супруг), состоящая (состоящий) на день гибели (смерти) гражданина в зарегистрированном с ним (с ней) браке, не вступившая (не вступивший) в повторный брак;</w:t>
            </w:r>
          </w:p>
          <w:p w14:paraId="72EA78E0"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2) дети гражданина, не достигшие возраста 18 лет, а также дети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p>
          <w:p w14:paraId="282C0EE8"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3) родители гражданина,</w:t>
            </w:r>
          </w:p>
          <w:p w14:paraId="3D44A97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единовременной денежной выплаты в размере 200 000 рублей.</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26AD4D"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lastRenderedPageBreak/>
              <w:t xml:space="preserve">Закон Тульской области от 15.12.2023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br/>
              <w:t>103-</w:t>
            </w:r>
            <w:r w:rsidRPr="007D5606">
              <w:rPr>
                <w:rFonts w:ascii="PT Astra Serif" w:eastAsia="Times New Roman" w:hAnsi="PT Astra Serif" w:cs="PT Astra Serif"/>
                <w:color w:val="333333"/>
                <w:sz w:val="20"/>
                <w:szCs w:val="20"/>
                <w:lang w:eastAsia="ru-RU"/>
              </w:rPr>
              <w:t>ЗТО</w:t>
            </w:r>
            <w:r w:rsidRPr="007D5606">
              <w:rPr>
                <w:rFonts w:ascii="PT Astra Serif" w:eastAsia="Times New Roman" w:hAnsi="PT Astra Serif" w:cs="Times New Roman"/>
                <w:color w:val="333333"/>
                <w:sz w:val="20"/>
                <w:szCs w:val="20"/>
                <w:lang w:eastAsia="ru-RU"/>
              </w:rPr>
              <w:t xml:space="preserve">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мерах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удостоенных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государственных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наград</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членов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их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семей</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D31FB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757B6A"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07E399DD"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9C1CBB"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Единовременная денежная выплата семьи участника специальной военной операции в размере 15</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 xml:space="preserve">000 </w:t>
            </w:r>
            <w:r w:rsidRPr="007D5606">
              <w:rPr>
                <w:rFonts w:ascii="PT Astra Serif" w:eastAsia="Times New Roman" w:hAnsi="PT Astra Serif" w:cs="PT Astra Serif"/>
                <w:color w:val="333333"/>
                <w:sz w:val="20"/>
                <w:szCs w:val="20"/>
                <w:lang w:eastAsia="ru-RU"/>
              </w:rPr>
              <w:t>рублей</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070D1F"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Выплата предоставляется законной супруге или матери военнослужащего при условии проживания на территории Тульской области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8F3A45"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30.12.2023 N 127 </w:t>
            </w:r>
            <w:r w:rsidRPr="007D5606">
              <w:rPr>
                <w:rFonts w:ascii="Cambria" w:eastAsia="Times New Roman" w:hAnsi="Cambria" w:cs="Cambria"/>
                <w:color w:val="333333"/>
                <w:sz w:val="20"/>
                <w:szCs w:val="20"/>
                <w:lang w:eastAsia="ru-RU"/>
              </w:rPr>
              <w:t>«</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дополнительной меры социальной поддержки отдельным категориям граждан в виде единовременной денежной выплаты</w:t>
            </w:r>
            <w:r w:rsidRPr="007D5606">
              <w:rPr>
                <w:rFonts w:ascii="Cambria" w:eastAsia="Times New Roman" w:hAnsi="Cambria" w:cs="Cambria"/>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BB6B5E"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12CA3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24F00028"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926184"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Ежемесячная денежная компенсация расходов за наем одного жилого помещения, расположенного на территории Тульской области</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B3E191"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В размере ежемесячной платы, установленной договором найма жилого помещения, заключенного гражданином или членом его семьи с собственником (собственниками) данного жилого помещения (за исключением оплаты жилищно-коммунальных услуг), но не более 15</w:t>
            </w:r>
            <w:r w:rsidRPr="007D5606">
              <w:rPr>
                <w:rFonts w:ascii="Cambria" w:eastAsia="Times New Roman" w:hAnsi="Cambria" w:cs="Cambria"/>
                <w:color w:val="333333"/>
                <w:sz w:val="20"/>
                <w:szCs w:val="20"/>
                <w:lang w:eastAsia="ru-RU"/>
              </w:rPr>
              <w:t> </w:t>
            </w:r>
            <w:r w:rsidRPr="007D5606">
              <w:rPr>
                <w:rFonts w:ascii="PT Astra Serif" w:eastAsia="Times New Roman" w:hAnsi="PT Astra Serif" w:cs="Times New Roman"/>
                <w:color w:val="333333"/>
                <w:sz w:val="20"/>
                <w:szCs w:val="20"/>
                <w:lang w:eastAsia="ru-RU"/>
              </w:rPr>
              <w:t>000 (</w:t>
            </w:r>
            <w:r w:rsidRPr="007D5606">
              <w:rPr>
                <w:rFonts w:ascii="PT Astra Serif" w:eastAsia="Times New Roman" w:hAnsi="PT Astra Serif" w:cs="PT Astra Serif"/>
                <w:color w:val="333333"/>
                <w:sz w:val="20"/>
                <w:szCs w:val="20"/>
                <w:lang w:eastAsia="ru-RU"/>
              </w:rPr>
              <w:t>пятнадцати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тысяч</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рублей</w:t>
            </w:r>
            <w:r w:rsidRPr="007D5606">
              <w:rPr>
                <w:rFonts w:ascii="PT Astra Serif" w:eastAsia="Times New Roman" w:hAnsi="PT Astra Serif" w:cs="Times New Roman"/>
                <w:color w:val="333333"/>
                <w:sz w:val="20"/>
                <w:szCs w:val="20"/>
                <w:lang w:eastAsia="ru-RU"/>
              </w:rPr>
              <w:t>.</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E13EA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03.01.2024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дополнительных</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дельным категориям граждан"</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2CA736"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Cambria" w:eastAsia="Times New Roman" w:hAnsi="Cambria" w:cs="Cambria"/>
                <w:color w:val="333333"/>
                <w:sz w:val="20"/>
                <w:szCs w:val="20"/>
                <w:lang w:eastAsia="ru-RU"/>
              </w:rPr>
              <w:t> </w:t>
            </w:r>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17C511"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r w:rsidR="007D5606" w:rsidRPr="007D5606" w14:paraId="4979CE43" w14:textId="77777777" w:rsidTr="007D5606">
        <w:tc>
          <w:tcPr>
            <w:tcW w:w="19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42D659"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10 000 руб. к Международному женскому дню 8 марта</w:t>
            </w:r>
            <w:r w:rsidRPr="007D5606">
              <w:rPr>
                <w:rFonts w:ascii="Cambria" w:eastAsia="Times New Roman" w:hAnsi="Cambria" w:cs="Cambria"/>
                <w:color w:val="333333"/>
                <w:sz w:val="20"/>
                <w:szCs w:val="20"/>
                <w:lang w:eastAsia="ru-RU"/>
              </w:rPr>
              <w:t> </w:t>
            </w:r>
          </w:p>
        </w:tc>
        <w:tc>
          <w:tcPr>
            <w:tcW w:w="37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25E9AC"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Матерям, супругам (вдовам), дочерям в возрасте до 18 лет или в возрасте от 18 до 23 лет при условии их обучения по очной форме в образовательной организации</w:t>
            </w:r>
          </w:p>
        </w:tc>
        <w:tc>
          <w:tcPr>
            <w:tcW w:w="42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82676A"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 xml:space="preserve">Указ Губернатора Тульской области от 29.02.2024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14 "</w:t>
            </w:r>
            <w:r w:rsidRPr="007D5606">
              <w:rPr>
                <w:rFonts w:ascii="PT Astra Serif" w:eastAsia="Times New Roman" w:hAnsi="PT Astra Serif" w:cs="PT Astra Serif"/>
                <w:color w:val="333333"/>
                <w:sz w:val="20"/>
                <w:szCs w:val="20"/>
                <w:lang w:eastAsia="ru-RU"/>
              </w:rPr>
              <w:t>Указ</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Губернатора</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Тульской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области</w:t>
            </w:r>
            <w:r w:rsidRPr="007D5606">
              <w:rPr>
                <w:rFonts w:ascii="PT Astra Serif" w:eastAsia="Times New Roman" w:hAnsi="PT Astra Serif" w:cs="Times New Roman"/>
                <w:color w:val="333333"/>
                <w:sz w:val="20"/>
                <w:szCs w:val="20"/>
                <w:lang w:eastAsia="ru-RU"/>
              </w:rPr>
              <w:t xml:space="preserve"> </w:t>
            </w:r>
            <w:r w:rsidRPr="007D5606">
              <w:rPr>
                <w:rFonts w:ascii="Times New Roman" w:eastAsia="Times New Roman" w:hAnsi="Times New Roman" w:cs="Times New Roman"/>
                <w:color w:val="333333"/>
                <w:sz w:val="20"/>
                <w:szCs w:val="20"/>
                <w:lang w:eastAsia="ru-RU"/>
              </w:rPr>
              <w:t>№</w:t>
            </w:r>
            <w:r w:rsidRPr="007D5606">
              <w:rPr>
                <w:rFonts w:ascii="PT Astra Serif" w:eastAsia="Times New Roman" w:hAnsi="PT Astra Serif" w:cs="Times New Roman"/>
                <w:color w:val="333333"/>
                <w:sz w:val="20"/>
                <w:szCs w:val="20"/>
                <w:lang w:eastAsia="ru-RU"/>
              </w:rPr>
              <w:t xml:space="preserve"> 14 </w:t>
            </w:r>
            <w:r w:rsidRPr="007D5606">
              <w:rPr>
                <w:rFonts w:ascii="PT Astra Serif" w:eastAsia="Times New Roman" w:hAnsi="PT Astra Serif" w:cs="PT Astra Serif"/>
                <w:color w:val="333333"/>
                <w:sz w:val="20"/>
                <w:szCs w:val="20"/>
                <w:lang w:eastAsia="ru-RU"/>
              </w:rPr>
              <w:t>от</w:t>
            </w:r>
            <w:r w:rsidRPr="007D5606">
              <w:rPr>
                <w:rFonts w:ascii="PT Astra Serif" w:eastAsia="Times New Roman" w:hAnsi="PT Astra Serif" w:cs="Times New Roman"/>
                <w:color w:val="333333"/>
                <w:sz w:val="20"/>
                <w:szCs w:val="20"/>
                <w:lang w:eastAsia="ru-RU"/>
              </w:rPr>
              <w:t xml:space="preserve"> 29.02.2024 </w:t>
            </w:r>
            <w:r w:rsidRPr="007D5606">
              <w:rPr>
                <w:rFonts w:ascii="PT Astra Serif" w:eastAsia="Times New Roman" w:hAnsi="PT Astra Serif" w:cs="PT Astra Serif"/>
                <w:color w:val="333333"/>
                <w:sz w:val="20"/>
                <w:szCs w:val="20"/>
                <w:lang w:eastAsia="ru-RU"/>
              </w:rPr>
              <w:t>О</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предоставлении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дополнительной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меры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социальной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поддержки</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отдельным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категориям</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граждан</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виде</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единовременной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денежной</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выплаты</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к</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Международному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женскому</w:t>
            </w:r>
            <w:r w:rsidRPr="007D5606">
              <w:rPr>
                <w:rFonts w:ascii="PT Astra Serif" w:eastAsia="Times New Roman" w:hAnsi="PT Astra Serif" w:cs="Times New Roman"/>
                <w:color w:val="333333"/>
                <w:sz w:val="20"/>
                <w:szCs w:val="20"/>
                <w:lang w:eastAsia="ru-RU"/>
              </w:rPr>
              <w:t xml:space="preserve"> </w:t>
            </w:r>
            <w:r w:rsidRPr="007D5606">
              <w:rPr>
                <w:rFonts w:ascii="PT Astra Serif" w:eastAsia="Times New Roman" w:hAnsi="PT Astra Serif" w:cs="PT Astra Serif"/>
                <w:color w:val="333333"/>
                <w:sz w:val="20"/>
                <w:szCs w:val="20"/>
                <w:lang w:eastAsia="ru-RU"/>
              </w:rPr>
              <w:t>дню</w:t>
            </w:r>
            <w:r w:rsidRPr="007D5606">
              <w:rPr>
                <w:rFonts w:ascii="PT Astra Serif" w:eastAsia="Times New Roman" w:hAnsi="PT Astra Serif" w:cs="Times New Roman"/>
                <w:color w:val="333333"/>
                <w:sz w:val="20"/>
                <w:szCs w:val="20"/>
                <w:lang w:eastAsia="ru-RU"/>
              </w:rPr>
              <w:t xml:space="preserve"> 8 </w:t>
            </w:r>
            <w:r w:rsidRPr="007D5606">
              <w:rPr>
                <w:rFonts w:ascii="PT Astra Serif" w:eastAsia="Times New Roman" w:hAnsi="PT Astra Serif" w:cs="PT Astra Serif"/>
                <w:color w:val="333333"/>
                <w:sz w:val="20"/>
                <w:szCs w:val="20"/>
                <w:lang w:eastAsia="ru-RU"/>
              </w:rPr>
              <w:t>марта</w:t>
            </w:r>
            <w:r w:rsidRPr="007D5606">
              <w:rPr>
                <w:rFonts w:ascii="PT Astra Serif" w:eastAsia="Times New Roman" w:hAnsi="PT Astra Serif" w:cs="Times New Roman"/>
                <w:color w:val="333333"/>
                <w:sz w:val="20"/>
                <w:szCs w:val="20"/>
                <w:lang w:eastAsia="ru-RU"/>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C63822" w14:textId="77777777" w:rsidR="007D5606" w:rsidRPr="007D5606" w:rsidRDefault="007D5606" w:rsidP="007D5606">
            <w:pPr>
              <w:spacing w:after="0" w:line="240" w:lineRule="auto"/>
              <w:rPr>
                <w:rFonts w:ascii="PT Astra Serif" w:eastAsia="Times New Roman" w:hAnsi="PT Astra Serif" w:cs="Times New Roman"/>
                <w:color w:val="333333"/>
                <w:sz w:val="20"/>
                <w:szCs w:val="20"/>
                <w:lang w:eastAsia="ru-RU"/>
              </w:rPr>
            </w:pPr>
            <w:hyperlink r:id="rId26" w:history="1">
              <w:r w:rsidRPr="007D5606">
                <w:rPr>
                  <w:rFonts w:ascii="PT Astra Serif" w:eastAsia="Times New Roman" w:hAnsi="PT Astra Serif" w:cs="Times New Roman"/>
                  <w:color w:val="428BCA"/>
                  <w:sz w:val="20"/>
                  <w:szCs w:val="20"/>
                  <w:u w:val="single"/>
                  <w:lang w:eastAsia="ru-RU"/>
                </w:rPr>
                <w:t>https://www.gosuslugi71.ru/?OnlineService=17254296</w:t>
              </w:r>
            </w:hyperlink>
          </w:p>
        </w:tc>
        <w:tc>
          <w:tcPr>
            <w:tcW w:w="17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643609" w14:textId="77777777" w:rsidR="007D5606" w:rsidRPr="007D5606" w:rsidRDefault="007D5606" w:rsidP="007D5606">
            <w:pPr>
              <w:spacing w:after="0" w:line="240" w:lineRule="auto"/>
              <w:jc w:val="center"/>
              <w:rPr>
                <w:rFonts w:ascii="PT Astra Serif" w:eastAsia="Times New Roman" w:hAnsi="PT Astra Serif" w:cs="Times New Roman"/>
                <w:color w:val="333333"/>
                <w:sz w:val="20"/>
                <w:szCs w:val="20"/>
                <w:lang w:eastAsia="ru-RU"/>
              </w:rPr>
            </w:pPr>
            <w:r w:rsidRPr="007D5606">
              <w:rPr>
                <w:rFonts w:ascii="PT Astra Serif" w:eastAsia="Times New Roman" w:hAnsi="PT Astra Serif" w:cs="Times New Roman"/>
                <w:color w:val="333333"/>
                <w:sz w:val="20"/>
                <w:szCs w:val="20"/>
                <w:lang w:eastAsia="ru-RU"/>
              </w:rPr>
              <w:t>129</w:t>
            </w:r>
          </w:p>
        </w:tc>
      </w:tr>
    </w:tbl>
    <w:p w14:paraId="71F39671" w14:textId="77777777" w:rsidR="000766EC" w:rsidRPr="007D5606" w:rsidRDefault="000766EC" w:rsidP="007D5606">
      <w:pPr>
        <w:spacing w:after="0" w:line="240" w:lineRule="auto"/>
        <w:rPr>
          <w:rFonts w:ascii="PT Astra Serif" w:hAnsi="PT Astra Serif"/>
          <w:sz w:val="20"/>
          <w:szCs w:val="20"/>
        </w:rPr>
      </w:pPr>
    </w:p>
    <w:sectPr w:rsidR="000766EC" w:rsidRPr="007D5606" w:rsidSect="007D5606">
      <w:pgSz w:w="16838" w:h="11906" w:orient="landscape" w:code="9"/>
      <w:pgMar w:top="1418" w:right="1134" w:bottom="851" w:left="1134" w:header="0" w:footer="9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06"/>
    <w:rsid w:val="000766EC"/>
    <w:rsid w:val="007D5606"/>
    <w:rsid w:val="00DB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079"/>
  <w15:chartTrackingRefBased/>
  <w15:docId w15:val="{56903C8F-38E5-404F-944E-DA6A458A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01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71.ru/?OnlineCatalog=Category&amp;sub=12841573" TargetMode="External"/><Relationship Id="rId13" Type="http://schemas.openxmlformats.org/officeDocument/2006/relationships/hyperlink" Target="https://www.gosuslugi71.ru/?OnlineService=12672091" TargetMode="External"/><Relationship Id="rId18" Type="http://schemas.openxmlformats.org/officeDocument/2006/relationships/hyperlink" Target="https://www.gosuslugi71.ru/?OnlineService=12672091" TargetMode="External"/><Relationship Id="rId26" Type="http://schemas.openxmlformats.org/officeDocument/2006/relationships/hyperlink" Target="https://www.gosuslugi71.ru/?OnlineService=17254296" TargetMode="External"/><Relationship Id="rId3" Type="http://schemas.openxmlformats.org/officeDocument/2006/relationships/webSettings" Target="webSettings.xml"/><Relationship Id="rId21" Type="http://schemas.openxmlformats.org/officeDocument/2006/relationships/hyperlink" Target="https://www.gosuslugi71.ru/?OnlineService=12672091" TargetMode="External"/><Relationship Id="rId7" Type="http://schemas.openxmlformats.org/officeDocument/2006/relationships/hyperlink" Target="https://www.gosuslugi.ru/600485/1/form" TargetMode="External"/><Relationship Id="rId12" Type="http://schemas.openxmlformats.org/officeDocument/2006/relationships/hyperlink" Target="https://www.gosuslugi71.ru/?CatalogService=7140100010000057589" TargetMode="External"/><Relationship Id="rId17" Type="http://schemas.openxmlformats.org/officeDocument/2006/relationships/hyperlink" Target="https://www.gosuslugi71.ru/?OnlineService=12672091" TargetMode="External"/><Relationship Id="rId25" Type="http://schemas.openxmlformats.org/officeDocument/2006/relationships/hyperlink" Target="https://www.gosuslugi71.ru/?OnlineService=15240257" TargetMode="External"/><Relationship Id="rId2" Type="http://schemas.openxmlformats.org/officeDocument/2006/relationships/settings" Target="settings.xml"/><Relationship Id="rId16" Type="http://schemas.openxmlformats.org/officeDocument/2006/relationships/hyperlink" Target="https://www.gosuslugi71.ru/?OnlineService=12672091" TargetMode="External"/><Relationship Id="rId20" Type="http://schemas.openxmlformats.org/officeDocument/2006/relationships/hyperlink" Target="https://www.gosuslugi71.ru/?OnlineService=12672091" TargetMode="External"/><Relationship Id="rId1" Type="http://schemas.openxmlformats.org/officeDocument/2006/relationships/styles" Target="styles.xml"/><Relationship Id="rId6" Type="http://schemas.openxmlformats.org/officeDocument/2006/relationships/hyperlink" Target="https://www.gosuslugi71.ru/?OnlineService=12672091" TargetMode="External"/><Relationship Id="rId11" Type="http://schemas.openxmlformats.org/officeDocument/2006/relationships/hyperlink" Target="https://www.gosuslugi71.ru/?OnlineService=13912307" TargetMode="External"/><Relationship Id="rId24" Type="http://schemas.openxmlformats.org/officeDocument/2006/relationships/hyperlink" Target="https://www.gosuslugi71.ru/?OnlineService=14053033" TargetMode="External"/><Relationship Id="rId5" Type="http://schemas.openxmlformats.org/officeDocument/2006/relationships/hyperlink" Target="https://www.gosuslugi71/" TargetMode="External"/><Relationship Id="rId15" Type="http://schemas.openxmlformats.org/officeDocument/2006/relationships/hyperlink" Target="https://www.gosuslugi71.ru/?OnlineService=1084993" TargetMode="External"/><Relationship Id="rId23" Type="http://schemas.openxmlformats.org/officeDocument/2006/relationships/hyperlink" Target="https://www.gosuslugi71.ru/?OnlineService=1084993" TargetMode="External"/><Relationship Id="rId28" Type="http://schemas.openxmlformats.org/officeDocument/2006/relationships/theme" Target="theme/theme1.xml"/><Relationship Id="rId10" Type="http://schemas.openxmlformats.org/officeDocument/2006/relationships/hyperlink" Target="https://www.gosuslugi71.ru/?OnlineService=13912693" TargetMode="External"/><Relationship Id="rId19" Type="http://schemas.openxmlformats.org/officeDocument/2006/relationships/hyperlink" Target="https://www.gosuslugi71.ru/?OnlineService=12672091" TargetMode="External"/><Relationship Id="rId4" Type="http://schemas.openxmlformats.org/officeDocument/2006/relationships/hyperlink" Target="https://www.gosuslugi71.ru/?OnlineService=11097768" TargetMode="External"/><Relationship Id="rId9" Type="http://schemas.openxmlformats.org/officeDocument/2006/relationships/hyperlink" Target="https://www.gosuslugi71.ru/?OnlineService=511938" TargetMode="External"/><Relationship Id="rId14" Type="http://schemas.openxmlformats.org/officeDocument/2006/relationships/hyperlink" Target="https://www.gosuslugi.ru/600212/1/form" TargetMode="External"/><Relationship Id="rId22" Type="http://schemas.openxmlformats.org/officeDocument/2006/relationships/hyperlink" Target="https://www.gosuslugi71.ru/?OnlineService=108499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5639</Words>
  <Characters>32147</Characters>
  <Application>Microsoft Office Word</Application>
  <DocSecurity>0</DocSecurity>
  <Lines>267</Lines>
  <Paragraphs>75</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irdis</dc:creator>
  <cp:keywords/>
  <dc:description/>
  <cp:lastModifiedBy>irdis</cp:lastModifiedBy>
  <cp:revision>1</cp:revision>
  <dcterms:created xsi:type="dcterms:W3CDTF">2024-08-15T08:42:00Z</dcterms:created>
  <dcterms:modified xsi:type="dcterms:W3CDTF">2024-08-15T08:46:00Z</dcterms:modified>
</cp:coreProperties>
</file>