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70" w:rsidRDefault="007B6370" w:rsidP="00FF370F">
      <w:pPr>
        <w:ind w:left="-1134" w:right="-851" w:firstLine="0"/>
        <w:jc w:val="center"/>
        <w:rPr>
          <w:sz w:val="40"/>
          <w:szCs w:val="40"/>
        </w:rPr>
      </w:pPr>
    </w:p>
    <w:p w:rsidR="007B6370" w:rsidRDefault="007B6370" w:rsidP="00FF370F">
      <w:pPr>
        <w:ind w:left="-1134" w:right="-851" w:firstLine="0"/>
        <w:jc w:val="center"/>
        <w:rPr>
          <w:sz w:val="40"/>
          <w:szCs w:val="40"/>
        </w:rPr>
      </w:pPr>
    </w:p>
    <w:p w:rsidR="007B6370" w:rsidRDefault="007B6370" w:rsidP="00FF370F">
      <w:pPr>
        <w:ind w:left="-1134" w:right="-851" w:firstLine="0"/>
        <w:jc w:val="center"/>
        <w:rPr>
          <w:sz w:val="40"/>
          <w:szCs w:val="40"/>
        </w:rPr>
      </w:pPr>
    </w:p>
    <w:p w:rsidR="007B6370" w:rsidRPr="003D573C" w:rsidRDefault="007B6370" w:rsidP="00FF370F">
      <w:pPr>
        <w:ind w:left="-1134" w:right="-851" w:firstLine="0"/>
        <w:jc w:val="center"/>
        <w:rPr>
          <w:b/>
          <w:sz w:val="40"/>
          <w:szCs w:val="40"/>
        </w:rPr>
      </w:pPr>
    </w:p>
    <w:p w:rsidR="007B6370" w:rsidRDefault="007B6370" w:rsidP="00FF370F">
      <w:pPr>
        <w:ind w:left="-1134" w:right="-851" w:firstLine="0"/>
        <w:jc w:val="center"/>
        <w:rPr>
          <w:b/>
          <w:sz w:val="40"/>
          <w:szCs w:val="40"/>
        </w:rPr>
      </w:pPr>
    </w:p>
    <w:p w:rsidR="007B6370" w:rsidRPr="00C82EB8" w:rsidRDefault="007B6370" w:rsidP="002E5331">
      <w:pPr>
        <w:ind w:firstLine="0"/>
        <w:jc w:val="center"/>
        <w:rPr>
          <w:b/>
          <w:sz w:val="40"/>
          <w:szCs w:val="40"/>
        </w:rPr>
      </w:pPr>
      <w:r w:rsidRPr="00C82EB8">
        <w:rPr>
          <w:b/>
          <w:sz w:val="40"/>
          <w:szCs w:val="40"/>
        </w:rPr>
        <w:t>ГОСУДАРСТВЕННАЯ ПРОГРАММА</w:t>
      </w:r>
    </w:p>
    <w:p w:rsidR="00965C56" w:rsidRPr="00C82EB8" w:rsidRDefault="00965C56" w:rsidP="002E5331">
      <w:pPr>
        <w:ind w:firstLine="0"/>
        <w:jc w:val="center"/>
        <w:rPr>
          <w:b/>
          <w:sz w:val="40"/>
          <w:szCs w:val="40"/>
        </w:rPr>
      </w:pPr>
    </w:p>
    <w:p w:rsidR="00965C56" w:rsidRPr="00C82EB8" w:rsidRDefault="007B6370" w:rsidP="002E5331">
      <w:pPr>
        <w:ind w:firstLine="0"/>
        <w:jc w:val="center"/>
        <w:rPr>
          <w:sz w:val="36"/>
          <w:szCs w:val="36"/>
        </w:rPr>
      </w:pPr>
      <w:r w:rsidRPr="00C82EB8">
        <w:rPr>
          <w:sz w:val="36"/>
          <w:szCs w:val="36"/>
        </w:rPr>
        <w:t xml:space="preserve">по оказанию содействия </w:t>
      </w:r>
      <w:r w:rsidR="001F3E70">
        <w:rPr>
          <w:sz w:val="36"/>
          <w:szCs w:val="36"/>
        </w:rPr>
        <w:t>д</w:t>
      </w:r>
      <w:r w:rsidRPr="00C82EB8">
        <w:rPr>
          <w:sz w:val="36"/>
          <w:szCs w:val="36"/>
        </w:rPr>
        <w:t>обровольному</w:t>
      </w:r>
      <w:r w:rsidR="00965C56" w:rsidRPr="00C82EB8">
        <w:rPr>
          <w:sz w:val="36"/>
          <w:szCs w:val="36"/>
        </w:rPr>
        <w:t xml:space="preserve"> </w:t>
      </w:r>
      <w:r w:rsidRPr="00C82EB8">
        <w:rPr>
          <w:sz w:val="36"/>
          <w:szCs w:val="36"/>
        </w:rPr>
        <w:t xml:space="preserve">переселению </w:t>
      </w:r>
    </w:p>
    <w:p w:rsidR="00965C56" w:rsidRPr="00C82EB8" w:rsidRDefault="007B6370" w:rsidP="002E5331">
      <w:pPr>
        <w:ind w:firstLine="0"/>
        <w:jc w:val="center"/>
        <w:rPr>
          <w:sz w:val="36"/>
          <w:szCs w:val="36"/>
        </w:rPr>
      </w:pPr>
      <w:r w:rsidRPr="00C82EB8">
        <w:rPr>
          <w:sz w:val="36"/>
          <w:szCs w:val="36"/>
        </w:rPr>
        <w:t xml:space="preserve">в Российскую Федерацию соотечественников, </w:t>
      </w:r>
    </w:p>
    <w:p w:rsidR="007B6370" w:rsidRPr="00C82EB8" w:rsidRDefault="007B6370" w:rsidP="002E5331">
      <w:pPr>
        <w:ind w:firstLine="0"/>
        <w:jc w:val="center"/>
        <w:rPr>
          <w:sz w:val="36"/>
          <w:szCs w:val="36"/>
        </w:rPr>
      </w:pPr>
      <w:proofErr w:type="gramStart"/>
      <w:r w:rsidRPr="00C82EB8">
        <w:rPr>
          <w:sz w:val="36"/>
          <w:szCs w:val="36"/>
        </w:rPr>
        <w:t>проживающих</w:t>
      </w:r>
      <w:proofErr w:type="gramEnd"/>
      <w:r w:rsidRPr="00C82EB8">
        <w:rPr>
          <w:sz w:val="36"/>
          <w:szCs w:val="36"/>
        </w:rPr>
        <w:t xml:space="preserve"> за рубежом</w:t>
      </w:r>
    </w:p>
    <w:p w:rsidR="007B6370" w:rsidRPr="00C82EB8" w:rsidRDefault="007B6370" w:rsidP="002E5331">
      <w:pPr>
        <w:ind w:firstLine="0"/>
        <w:jc w:val="center"/>
        <w:rPr>
          <w:b/>
          <w:sz w:val="40"/>
          <w:szCs w:val="40"/>
        </w:rPr>
      </w:pPr>
    </w:p>
    <w:p w:rsidR="00965C56" w:rsidRPr="00C82EB8" w:rsidRDefault="00965C56" w:rsidP="002E5331">
      <w:pPr>
        <w:ind w:firstLine="0"/>
        <w:jc w:val="center"/>
        <w:rPr>
          <w:b/>
          <w:sz w:val="40"/>
          <w:szCs w:val="40"/>
        </w:rPr>
      </w:pPr>
    </w:p>
    <w:p w:rsidR="00965C56" w:rsidRPr="00C82EB8" w:rsidRDefault="00965C56" w:rsidP="002E5331">
      <w:pPr>
        <w:ind w:firstLine="0"/>
        <w:jc w:val="center"/>
        <w:rPr>
          <w:b/>
          <w:sz w:val="40"/>
          <w:szCs w:val="40"/>
        </w:rPr>
      </w:pPr>
    </w:p>
    <w:p w:rsidR="007B6370" w:rsidRPr="00C82EB8" w:rsidRDefault="007B6370" w:rsidP="006160C5">
      <w:pPr>
        <w:ind w:firstLine="0"/>
        <w:jc w:val="center"/>
        <w:rPr>
          <w:b/>
          <w:sz w:val="40"/>
          <w:szCs w:val="40"/>
        </w:rPr>
      </w:pPr>
      <w:r w:rsidRPr="00C82EB8">
        <w:rPr>
          <w:b/>
          <w:sz w:val="40"/>
          <w:szCs w:val="40"/>
        </w:rPr>
        <w:t>ПРАВА И ОБЯЗАТЕЛЬСТВА</w:t>
      </w:r>
    </w:p>
    <w:p w:rsidR="007B6370" w:rsidRPr="00C82EB8" w:rsidRDefault="007B6370" w:rsidP="006160C5">
      <w:pPr>
        <w:ind w:firstLine="0"/>
        <w:jc w:val="center"/>
        <w:rPr>
          <w:b/>
          <w:sz w:val="36"/>
          <w:szCs w:val="36"/>
        </w:rPr>
      </w:pPr>
      <w:r w:rsidRPr="00C82EB8">
        <w:rPr>
          <w:b/>
          <w:sz w:val="36"/>
          <w:szCs w:val="36"/>
        </w:rPr>
        <w:t>участника</w:t>
      </w:r>
    </w:p>
    <w:p w:rsidR="007B6370" w:rsidRPr="00C82EB8" w:rsidRDefault="007B6370" w:rsidP="006160C5">
      <w:pPr>
        <w:ind w:firstLine="0"/>
        <w:jc w:val="center"/>
        <w:rPr>
          <w:b/>
          <w:sz w:val="36"/>
          <w:szCs w:val="36"/>
        </w:rPr>
      </w:pPr>
      <w:r w:rsidRPr="00C82EB8">
        <w:rPr>
          <w:b/>
          <w:sz w:val="36"/>
          <w:szCs w:val="36"/>
        </w:rPr>
        <w:t>Государственной программы</w:t>
      </w:r>
    </w:p>
    <w:p w:rsidR="007B6370" w:rsidRPr="005D4FC7" w:rsidRDefault="007B6370" w:rsidP="006160C5">
      <w:pPr>
        <w:ind w:firstLine="0"/>
        <w:jc w:val="center"/>
        <w:rPr>
          <w:b/>
          <w:sz w:val="32"/>
          <w:szCs w:val="32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sz w:val="28"/>
          <w:szCs w:val="28"/>
          <w:highlight w:val="yellow"/>
        </w:rPr>
      </w:pPr>
    </w:p>
    <w:p w:rsidR="007B6370" w:rsidRPr="005D4FC7" w:rsidRDefault="007B6370" w:rsidP="00FF370F">
      <w:pPr>
        <w:ind w:left="-1134" w:right="-851" w:firstLine="0"/>
        <w:rPr>
          <w:sz w:val="32"/>
          <w:szCs w:val="32"/>
          <w:highlight w:val="yellow"/>
        </w:rPr>
      </w:pPr>
    </w:p>
    <w:p w:rsidR="007B6370" w:rsidRPr="005D4FC7" w:rsidRDefault="007B6370" w:rsidP="00FF370F">
      <w:pPr>
        <w:ind w:left="-1134" w:right="-851" w:firstLine="0"/>
        <w:rPr>
          <w:sz w:val="32"/>
          <w:szCs w:val="32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b/>
          <w:sz w:val="36"/>
          <w:szCs w:val="36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sz w:val="32"/>
          <w:szCs w:val="32"/>
          <w:highlight w:val="yellow"/>
        </w:rPr>
      </w:pPr>
    </w:p>
    <w:p w:rsidR="007B6370" w:rsidRDefault="007B6370" w:rsidP="00FF370F">
      <w:pPr>
        <w:ind w:left="-1134" w:right="-851" w:firstLine="0"/>
        <w:jc w:val="center"/>
        <w:rPr>
          <w:sz w:val="32"/>
          <w:szCs w:val="32"/>
          <w:highlight w:val="yellow"/>
        </w:rPr>
      </w:pPr>
    </w:p>
    <w:p w:rsidR="007B6370" w:rsidRPr="005D4FC7" w:rsidRDefault="007B6370" w:rsidP="00FF370F">
      <w:pPr>
        <w:ind w:left="-1134" w:right="-851" w:firstLine="0"/>
        <w:jc w:val="center"/>
        <w:rPr>
          <w:sz w:val="32"/>
          <w:szCs w:val="32"/>
          <w:highlight w:val="yellow"/>
        </w:rPr>
      </w:pPr>
    </w:p>
    <w:p w:rsidR="007B6370" w:rsidRPr="00C82EB8" w:rsidRDefault="007B6370" w:rsidP="006160C5">
      <w:pPr>
        <w:ind w:firstLine="0"/>
        <w:jc w:val="center"/>
        <w:rPr>
          <w:b/>
          <w:sz w:val="32"/>
          <w:szCs w:val="32"/>
        </w:rPr>
      </w:pPr>
      <w:r w:rsidRPr="00C82EB8">
        <w:rPr>
          <w:b/>
          <w:sz w:val="32"/>
          <w:szCs w:val="32"/>
        </w:rPr>
        <w:t>201</w:t>
      </w:r>
      <w:r w:rsidR="00206B46">
        <w:rPr>
          <w:b/>
          <w:sz w:val="32"/>
          <w:szCs w:val="32"/>
        </w:rPr>
        <w:t>6</w:t>
      </w:r>
    </w:p>
    <w:p w:rsidR="00AC6BEE" w:rsidRPr="00AC6BEE" w:rsidRDefault="007B6370" w:rsidP="00FF370F">
      <w:pPr>
        <w:ind w:firstLine="0"/>
        <w:jc w:val="center"/>
        <w:rPr>
          <w:b/>
          <w:color w:val="7030A0"/>
          <w:sz w:val="32"/>
          <w:szCs w:val="32"/>
        </w:rPr>
      </w:pPr>
      <w:r w:rsidRPr="005D4FC7">
        <w:rPr>
          <w:b/>
          <w:color w:val="C00000"/>
          <w:sz w:val="32"/>
          <w:szCs w:val="32"/>
          <w:highlight w:val="yellow"/>
        </w:rPr>
        <w:br w:type="page"/>
      </w:r>
      <w:r w:rsidRPr="00AC6BEE">
        <w:rPr>
          <w:b/>
          <w:color w:val="7030A0"/>
          <w:sz w:val="32"/>
          <w:szCs w:val="32"/>
        </w:rPr>
        <w:lastRenderedPageBreak/>
        <w:t>П</w:t>
      </w:r>
      <w:r w:rsidR="00AC6BEE" w:rsidRPr="00AC6BEE">
        <w:rPr>
          <w:b/>
          <w:color w:val="7030A0"/>
          <w:sz w:val="32"/>
          <w:szCs w:val="32"/>
        </w:rPr>
        <w:t xml:space="preserve">рава и обязательства </w:t>
      </w:r>
      <w:r w:rsidR="00AC6BEE" w:rsidRPr="00AC6BEE">
        <w:rPr>
          <w:b/>
          <w:color w:val="7030A0"/>
          <w:sz w:val="32"/>
          <w:szCs w:val="32"/>
        </w:rPr>
        <w:br/>
        <w:t xml:space="preserve">участника Государственной программы 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>Решение об участии в Государственной программе принимается соотечественником добровольно на основе осознанного выбора им места проживания и работы на территории Российской Федерации.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 xml:space="preserve">Участие в Государственной программе вправе принять соотечественники, постоянно проживающие за пределами Российской Федерации, </w:t>
      </w:r>
      <w:r w:rsidR="001B7D29" w:rsidRPr="00FF370F">
        <w:rPr>
          <w:sz w:val="28"/>
          <w:szCs w:val="28"/>
        </w:rPr>
        <w:t xml:space="preserve">а также </w:t>
      </w:r>
      <w:r w:rsidRPr="00FF370F">
        <w:rPr>
          <w:sz w:val="28"/>
          <w:szCs w:val="28"/>
        </w:rPr>
        <w:t>соотечественники, постоянно или временно проживающие на территории России на законном основании</w:t>
      </w:r>
      <w:r w:rsidR="001B7D29" w:rsidRPr="00FF370F">
        <w:rPr>
          <w:sz w:val="28"/>
          <w:szCs w:val="28"/>
        </w:rPr>
        <w:t xml:space="preserve"> либо получившие временное убежище</w:t>
      </w:r>
      <w:r w:rsidR="00477D86" w:rsidRPr="00FF370F">
        <w:rPr>
          <w:sz w:val="28"/>
          <w:szCs w:val="28"/>
        </w:rPr>
        <w:t xml:space="preserve"> в Российской Федерации</w:t>
      </w:r>
      <w:r w:rsidRPr="00FF370F">
        <w:rPr>
          <w:sz w:val="28"/>
          <w:szCs w:val="28"/>
        </w:rPr>
        <w:t>.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 xml:space="preserve">Участник Государственной программы и члены его семьи, совместно переселяющиеся на постоянное место жительства в Российскую Федерацию, имеют право на получение государственных гарантий и социальной поддержки, предоставляемых Российской Федерацией, а также на получение иных гарантий и социальной поддержки, предоставляемых субъектами Российской Федерации в рамках региональных программ переселения. Объем гарантий и мер социальной поддержки зависит от выбранной территории вселения в субъекте Российской Федерации, избранном участником Государственной программы и членами его семьи для переезда. 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>Участие в Государственной программе дает соотечественнику и членам его семьи, являющимся иностранными гражданами или лицами без гражданства, право на получение разрешения на временное проживание</w:t>
      </w:r>
      <w:r w:rsidR="00AF2585" w:rsidRPr="00FF370F">
        <w:rPr>
          <w:sz w:val="28"/>
          <w:szCs w:val="28"/>
        </w:rPr>
        <w:t xml:space="preserve"> вне квот</w:t>
      </w:r>
      <w:r w:rsidRPr="00FF370F">
        <w:rPr>
          <w:sz w:val="28"/>
          <w:szCs w:val="28"/>
        </w:rPr>
        <w:t>, вида на жительство и на приобретение гражданства Российской Федерации в упрощенном порядке.</w:t>
      </w:r>
    </w:p>
    <w:p w:rsidR="00FF370F" w:rsidRDefault="00021954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 xml:space="preserve">Все указанные государственные гарантии предоставляются соотечественникам до истечения </w:t>
      </w:r>
      <w:proofErr w:type="gramStart"/>
      <w:r w:rsidRPr="00FF370F">
        <w:rPr>
          <w:sz w:val="28"/>
          <w:szCs w:val="28"/>
        </w:rPr>
        <w:t>срока действия свидетельства участн</w:t>
      </w:r>
      <w:r w:rsidR="00FF370F">
        <w:rPr>
          <w:sz w:val="28"/>
          <w:szCs w:val="28"/>
        </w:rPr>
        <w:t>ика Государственной программы</w:t>
      </w:r>
      <w:proofErr w:type="gramEnd"/>
      <w:r w:rsidR="00FF370F">
        <w:rPr>
          <w:sz w:val="28"/>
          <w:szCs w:val="28"/>
        </w:rPr>
        <w:t>.</w:t>
      </w:r>
    </w:p>
    <w:p w:rsidR="007B6370" w:rsidRDefault="007B6370" w:rsidP="00FF370F">
      <w:pPr>
        <w:rPr>
          <w:bCs/>
          <w:sz w:val="28"/>
          <w:szCs w:val="28"/>
        </w:rPr>
      </w:pPr>
      <w:r w:rsidRPr="00FF370F">
        <w:rPr>
          <w:rFonts w:eastAsia="Arial Unicode MS"/>
          <w:sz w:val="28"/>
          <w:szCs w:val="28"/>
        </w:rPr>
        <w:t>Иностранный гражданин (лицо без гражданства), являющийся участником Государственной программы, и члены его семьи, переселяющиеся совместно с ним в Российскую Федерацию, имеют право осуществлять в Российской Федерации трудовую деятельность без получения разрешения на работу.</w:t>
      </w:r>
      <w:r w:rsidRPr="00FF370F">
        <w:rPr>
          <w:bCs/>
          <w:sz w:val="28"/>
          <w:szCs w:val="28"/>
        </w:rPr>
        <w:t xml:space="preserve"> При этом работодатель также освобожден от обязательного в других случаях требования о наличии разрешения на привлечение и использование иностранных работников. </w:t>
      </w:r>
    </w:p>
    <w:p w:rsidR="00C906DB" w:rsidRDefault="00C906DB" w:rsidP="00C906DB">
      <w:pPr>
        <w:pStyle w:val="ConsPlusNormal"/>
        <w:ind w:firstLine="540"/>
        <w:jc w:val="both"/>
      </w:pPr>
      <w:r>
        <w:t xml:space="preserve">Аннулирование свидетельства участника Государственной программы, добровольный отказ от статуса участника Государственной программы или от статуса члена семьи участника Государственной программы, а также выезд участника Государственной программы и (или) членов его семьи на постоянное место жительства из субъекта Российской Федерации, определенного свидетельством участника Государственной программы, </w:t>
      </w:r>
      <w:proofErr w:type="gramStart"/>
      <w:r>
        <w:t>ранее</w:t>
      </w:r>
      <w:proofErr w:type="gramEnd"/>
      <w:r>
        <w:t xml:space="preserve"> чем через три года со дня постановки на учет в территориальном органе </w:t>
      </w:r>
      <w:r w:rsidR="007C1BDE">
        <w:t xml:space="preserve">МВД России </w:t>
      </w:r>
      <w:r w:rsidR="007C1BDE">
        <w:br/>
      </w:r>
      <w:r>
        <w:t xml:space="preserve">в </w:t>
      </w:r>
      <w:proofErr w:type="gramStart"/>
      <w:r>
        <w:t xml:space="preserve">качестве участника Государственной программы и (или) члена его семьи влечет за собой взыскание понесенных государством затрат, связанных с выплатой подъемных, компенсацией расходов на переезд к будущему месту </w:t>
      </w:r>
      <w:r>
        <w:lastRenderedPageBreak/>
        <w:t>проживания, а также расходов, связанных с оформлением документов, определяющих правовой статус на территории Российской Федерации, в порядке, определяемом Правительством Российской Федерации.</w:t>
      </w:r>
      <w:proofErr w:type="gramEnd"/>
    </w:p>
    <w:p w:rsidR="007B6370" w:rsidRPr="00FF370F" w:rsidRDefault="007B6370" w:rsidP="00FF370F">
      <w:pPr>
        <w:rPr>
          <w:b/>
          <w:color w:val="C0504D"/>
          <w:sz w:val="28"/>
          <w:szCs w:val="28"/>
          <w:highlight w:val="yellow"/>
        </w:rPr>
      </w:pPr>
    </w:p>
    <w:p w:rsidR="00AC6BEE" w:rsidRDefault="007B6370" w:rsidP="00B04AB7">
      <w:pPr>
        <w:jc w:val="center"/>
        <w:rPr>
          <w:b/>
          <w:color w:val="7030A0"/>
          <w:sz w:val="32"/>
          <w:szCs w:val="32"/>
        </w:rPr>
      </w:pPr>
      <w:r w:rsidRPr="00FF370F">
        <w:rPr>
          <w:b/>
          <w:color w:val="7030A0"/>
          <w:sz w:val="32"/>
          <w:szCs w:val="32"/>
        </w:rPr>
        <w:t>О</w:t>
      </w:r>
      <w:r w:rsidR="00AC6BEE">
        <w:rPr>
          <w:b/>
          <w:color w:val="7030A0"/>
          <w:sz w:val="32"/>
          <w:szCs w:val="32"/>
        </w:rPr>
        <w:t>бязательства Российской Федерац</w:t>
      </w:r>
      <w:proofErr w:type="gramStart"/>
      <w:r w:rsidR="00AC6BEE">
        <w:rPr>
          <w:b/>
          <w:color w:val="7030A0"/>
          <w:sz w:val="32"/>
          <w:szCs w:val="32"/>
        </w:rPr>
        <w:t>ии и ее</w:t>
      </w:r>
      <w:proofErr w:type="gramEnd"/>
      <w:r w:rsidR="00AC6BEE">
        <w:rPr>
          <w:b/>
          <w:color w:val="7030A0"/>
          <w:sz w:val="32"/>
          <w:szCs w:val="32"/>
        </w:rPr>
        <w:t xml:space="preserve"> субъектов </w:t>
      </w:r>
      <w:r w:rsidR="00AC6BEE">
        <w:rPr>
          <w:b/>
          <w:color w:val="7030A0"/>
          <w:sz w:val="32"/>
          <w:szCs w:val="32"/>
        </w:rPr>
        <w:br/>
        <w:t>по предоставлению государственных гарантий и социальной поддержки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>Российская Федерация гарантирует участникам Государственной программы и членам их семей:</w:t>
      </w:r>
    </w:p>
    <w:p w:rsidR="00374CE5" w:rsidRPr="00FF370F" w:rsidRDefault="007B6370" w:rsidP="00FF37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F370F">
        <w:rPr>
          <w:sz w:val="28"/>
          <w:szCs w:val="28"/>
        </w:rPr>
        <w:t xml:space="preserve">- компенсацию расходов </w:t>
      </w:r>
      <w:r w:rsidR="00374CE5" w:rsidRPr="00FF370F">
        <w:rPr>
          <w:sz w:val="28"/>
          <w:szCs w:val="28"/>
        </w:rPr>
        <w:t>на переезд к будущему месту проживания, включая оплату консульского сбора и сбора в счет возмещения фактических расходов, связанных с оформлением визы и приемом заявления о выдаче разрешения на временное проживание, переезд и провоз личного имущества;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>- компенсацию на уплату государственной пошлины за оформление документов, определяющих правовой статус переселенцев на территории Российской Федерации;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 xml:space="preserve">- выплату </w:t>
      </w:r>
      <w:r w:rsidR="00374CE5" w:rsidRPr="00FF370F">
        <w:rPr>
          <w:sz w:val="28"/>
          <w:szCs w:val="28"/>
        </w:rPr>
        <w:t>подъемных (</w:t>
      </w:r>
      <w:r w:rsidRPr="00FF370F">
        <w:rPr>
          <w:sz w:val="28"/>
          <w:szCs w:val="28"/>
        </w:rPr>
        <w:t>пособия на обустройство</w:t>
      </w:r>
      <w:r w:rsidR="00374CE5" w:rsidRPr="00FF370F">
        <w:rPr>
          <w:sz w:val="28"/>
          <w:szCs w:val="28"/>
        </w:rPr>
        <w:t>)</w:t>
      </w:r>
      <w:r w:rsidRPr="00FF370F">
        <w:rPr>
          <w:sz w:val="28"/>
          <w:szCs w:val="28"/>
        </w:rPr>
        <w:t>;</w:t>
      </w:r>
    </w:p>
    <w:p w:rsidR="00B82889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 xml:space="preserve">- выплату ежемесячного пособия при отсутствии дохода от трудовой, предпринимательской и иной не запрещенной законодательством Российской Федерации деятельности в период </w:t>
      </w:r>
      <w:r w:rsidR="00B82889">
        <w:rPr>
          <w:sz w:val="28"/>
          <w:szCs w:val="28"/>
        </w:rPr>
        <w:t xml:space="preserve">до дня </w:t>
      </w:r>
      <w:r w:rsidRPr="00FF370F">
        <w:rPr>
          <w:sz w:val="28"/>
          <w:szCs w:val="28"/>
        </w:rPr>
        <w:t>приобретения гражданства Российской Федерации, но не более чем в течение шести месяцев</w:t>
      </w:r>
      <w:r w:rsidR="009211B8" w:rsidRPr="00FF370F">
        <w:rPr>
          <w:sz w:val="28"/>
          <w:szCs w:val="28"/>
        </w:rPr>
        <w:t xml:space="preserve"> (</w:t>
      </w:r>
      <w:r w:rsidR="00E266B3" w:rsidRPr="00FF370F">
        <w:rPr>
          <w:sz w:val="28"/>
          <w:szCs w:val="28"/>
        </w:rPr>
        <w:t xml:space="preserve">на территориях </w:t>
      </w:r>
      <w:r w:rsidR="009211B8" w:rsidRPr="00FF370F">
        <w:rPr>
          <w:sz w:val="28"/>
          <w:szCs w:val="28"/>
        </w:rPr>
        <w:t>приоритетн</w:t>
      </w:r>
      <w:r w:rsidR="00E266B3" w:rsidRPr="00FF370F">
        <w:rPr>
          <w:sz w:val="28"/>
          <w:szCs w:val="28"/>
        </w:rPr>
        <w:t xml:space="preserve">ого </w:t>
      </w:r>
      <w:r w:rsidR="009211B8" w:rsidRPr="00FF370F">
        <w:rPr>
          <w:sz w:val="28"/>
          <w:szCs w:val="28"/>
        </w:rPr>
        <w:t>заселения)</w:t>
      </w:r>
      <w:r w:rsidRPr="00FF370F">
        <w:rPr>
          <w:sz w:val="28"/>
          <w:szCs w:val="28"/>
        </w:rPr>
        <w:t>;</w:t>
      </w:r>
    </w:p>
    <w:p w:rsidR="007B6370" w:rsidRPr="00FF370F" w:rsidRDefault="00B82889" w:rsidP="00FF37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370" w:rsidRPr="00FF370F">
        <w:rPr>
          <w:sz w:val="28"/>
          <w:szCs w:val="28"/>
        </w:rPr>
        <w:t xml:space="preserve">ввоз в Российскую Федерацию личного имущества без ограничения общей стоимости и вне зависимости от веса товара, включая транспортные средства, бывшие в употреблении и приобретенные до въезда на территорию Российской Федерации. </w:t>
      </w:r>
      <w:proofErr w:type="gramStart"/>
      <w:r w:rsidR="00267BED" w:rsidRPr="00A03024">
        <w:rPr>
          <w:color w:val="000000" w:themeColor="text1"/>
          <w:sz w:val="28"/>
          <w:szCs w:val="28"/>
        </w:rPr>
        <w:t xml:space="preserve">При этом в порядке, установленном международными договорами, действующими в рамках Таможенного союза, </w:t>
      </w:r>
      <w:r w:rsidR="00267BED" w:rsidRPr="00F124B2">
        <w:rPr>
          <w:sz w:val="28"/>
          <w:szCs w:val="28"/>
        </w:rPr>
        <w:t xml:space="preserve">в частности, </w:t>
      </w:r>
      <w:r w:rsidR="00047919">
        <w:rPr>
          <w:sz w:val="28"/>
          <w:szCs w:val="28"/>
        </w:rPr>
        <w:t>С</w:t>
      </w:r>
      <w:r w:rsidR="00267BED" w:rsidRPr="00F124B2">
        <w:rPr>
          <w:sz w:val="28"/>
          <w:szCs w:val="28"/>
        </w:rPr>
        <w:t xml:space="preserve">оглашением между Правительством Российской Федерации, Правительством Республики Беларусь и Правительством Республики Казахстан </w:t>
      </w:r>
      <w:r w:rsidR="00E8155F">
        <w:rPr>
          <w:sz w:val="28"/>
          <w:szCs w:val="28"/>
        </w:rPr>
        <w:br/>
      </w:r>
      <w:r w:rsidR="00267BED" w:rsidRPr="00F124B2">
        <w:rPr>
          <w:sz w:val="28"/>
          <w:szCs w:val="28"/>
        </w:rPr>
        <w:t xml:space="preserve">от 18 июня 2010 г. «О порядке перемещения физическими лицами </w:t>
      </w:r>
      <w:r w:rsidR="00E8155F">
        <w:rPr>
          <w:sz w:val="28"/>
          <w:szCs w:val="28"/>
        </w:rPr>
        <w:br/>
      </w:r>
      <w:r w:rsidR="00267BED" w:rsidRPr="00F124B2">
        <w:rPr>
          <w:sz w:val="28"/>
          <w:szCs w:val="28"/>
        </w:rPr>
        <w:t>товаров для личного пользования через таможенную границу таможенного союза и совершения таможенных операций, связанных с их выпуском»,</w:t>
      </w:r>
      <w:r w:rsidR="00267BED">
        <w:rPr>
          <w:sz w:val="28"/>
          <w:szCs w:val="28"/>
        </w:rPr>
        <w:t xml:space="preserve"> </w:t>
      </w:r>
      <w:r w:rsidR="007B6370" w:rsidRPr="00FF370F">
        <w:rPr>
          <w:sz w:val="28"/>
          <w:szCs w:val="28"/>
        </w:rPr>
        <w:t>участники Государственной программы и члены их семей</w:t>
      </w:r>
      <w:proofErr w:type="gramEnd"/>
      <w:r w:rsidR="007B6370" w:rsidRPr="00FF370F">
        <w:rPr>
          <w:sz w:val="28"/>
          <w:szCs w:val="28"/>
        </w:rPr>
        <w:t xml:space="preserve"> освобождаются </w:t>
      </w:r>
      <w:r w:rsidR="00E8155F">
        <w:rPr>
          <w:sz w:val="28"/>
          <w:szCs w:val="28"/>
        </w:rPr>
        <w:br/>
      </w:r>
      <w:r w:rsidR="007B6370" w:rsidRPr="00FF370F">
        <w:rPr>
          <w:sz w:val="28"/>
          <w:szCs w:val="28"/>
        </w:rPr>
        <w:t>от уплаты таможенных пошлин, налогов и сборов в отношении товаров (включая автомобили) при их ввозе в Российскую Федерацию</w:t>
      </w:r>
      <w:r w:rsidR="00650883" w:rsidRPr="00FF370F">
        <w:rPr>
          <w:sz w:val="28"/>
          <w:szCs w:val="28"/>
        </w:rPr>
        <w:t xml:space="preserve"> в соответствии </w:t>
      </w:r>
      <w:r w:rsidR="00E8155F">
        <w:rPr>
          <w:sz w:val="28"/>
          <w:szCs w:val="28"/>
        </w:rPr>
        <w:br/>
      </w:r>
      <w:r w:rsidR="00650883" w:rsidRPr="00FF370F">
        <w:rPr>
          <w:sz w:val="28"/>
          <w:szCs w:val="28"/>
        </w:rPr>
        <w:t>с таможенным законодательством Таможенного союза</w:t>
      </w:r>
      <w:r w:rsidR="007B6370" w:rsidRPr="00FF370F">
        <w:rPr>
          <w:sz w:val="28"/>
          <w:szCs w:val="28"/>
        </w:rPr>
        <w:t xml:space="preserve">. Льготы предоставляются однократно в течение 18 месяцев с даты прибытия лица </w:t>
      </w:r>
      <w:r w:rsidR="00E8155F">
        <w:rPr>
          <w:sz w:val="28"/>
          <w:szCs w:val="28"/>
        </w:rPr>
        <w:br/>
      </w:r>
      <w:r w:rsidR="007B6370" w:rsidRPr="00FF370F">
        <w:rPr>
          <w:sz w:val="28"/>
          <w:szCs w:val="28"/>
        </w:rPr>
        <w:t>на постоянное место жительства в Россию</w:t>
      </w:r>
      <w:r w:rsidR="00047919">
        <w:rPr>
          <w:sz w:val="28"/>
          <w:szCs w:val="28"/>
        </w:rPr>
        <w:t>;</w:t>
      </w:r>
    </w:p>
    <w:p w:rsidR="007B6370" w:rsidRPr="00FF370F" w:rsidRDefault="007B6370" w:rsidP="00FF370F">
      <w:pPr>
        <w:autoSpaceDE w:val="0"/>
        <w:autoSpaceDN w:val="0"/>
        <w:adjustRightInd w:val="0"/>
        <w:rPr>
          <w:sz w:val="28"/>
          <w:szCs w:val="28"/>
        </w:rPr>
      </w:pPr>
      <w:r w:rsidRPr="00FF370F">
        <w:rPr>
          <w:sz w:val="28"/>
          <w:szCs w:val="28"/>
        </w:rPr>
        <w:t>- льготн</w:t>
      </w:r>
      <w:r w:rsidR="006A7F04" w:rsidRPr="00FF370F">
        <w:rPr>
          <w:sz w:val="28"/>
          <w:szCs w:val="28"/>
        </w:rPr>
        <w:t>ую</w:t>
      </w:r>
      <w:r w:rsidRPr="00FF370F">
        <w:rPr>
          <w:sz w:val="28"/>
          <w:szCs w:val="28"/>
        </w:rPr>
        <w:t xml:space="preserve"> </w:t>
      </w:r>
      <w:r w:rsidR="006A7F04" w:rsidRPr="00FF370F">
        <w:rPr>
          <w:sz w:val="28"/>
          <w:szCs w:val="28"/>
        </w:rPr>
        <w:t xml:space="preserve">13% </w:t>
      </w:r>
      <w:r w:rsidRPr="00FF370F">
        <w:rPr>
          <w:sz w:val="28"/>
          <w:szCs w:val="28"/>
        </w:rPr>
        <w:t>ставк</w:t>
      </w:r>
      <w:r w:rsidR="006A7F04" w:rsidRPr="00FF370F">
        <w:rPr>
          <w:sz w:val="28"/>
          <w:szCs w:val="28"/>
        </w:rPr>
        <w:t>у</w:t>
      </w:r>
      <w:r w:rsidRPr="00FF370F">
        <w:rPr>
          <w:sz w:val="28"/>
          <w:szCs w:val="28"/>
        </w:rPr>
        <w:t xml:space="preserve"> налога на доходы, получаемые от трудовой деятельности участниками Государствен</w:t>
      </w:r>
      <w:r w:rsidR="008E3567" w:rsidRPr="00FF370F">
        <w:rPr>
          <w:sz w:val="28"/>
          <w:szCs w:val="28"/>
        </w:rPr>
        <w:t>ной программы и член</w:t>
      </w:r>
      <w:r w:rsidR="006A7F04" w:rsidRPr="00FF370F">
        <w:rPr>
          <w:sz w:val="28"/>
          <w:szCs w:val="28"/>
        </w:rPr>
        <w:t>ами</w:t>
      </w:r>
      <w:r w:rsidR="008E3567" w:rsidRPr="00FF370F">
        <w:rPr>
          <w:sz w:val="28"/>
          <w:szCs w:val="28"/>
        </w:rPr>
        <w:t xml:space="preserve"> их семей </w:t>
      </w:r>
      <w:r w:rsidR="005629BE">
        <w:rPr>
          <w:sz w:val="28"/>
          <w:szCs w:val="28"/>
        </w:rPr>
        <w:br/>
      </w:r>
      <w:r w:rsidR="008E3567" w:rsidRPr="00FF370F">
        <w:rPr>
          <w:sz w:val="28"/>
          <w:szCs w:val="28"/>
        </w:rPr>
        <w:t>с первого дня осуществления трудовой деятельности на территории Российской Федерации</w:t>
      </w:r>
      <w:r w:rsidRPr="00FF370F">
        <w:rPr>
          <w:sz w:val="28"/>
          <w:szCs w:val="28"/>
        </w:rPr>
        <w:t xml:space="preserve">. 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lastRenderedPageBreak/>
        <w:t xml:space="preserve">Конкретный размер государственных гарантий, порядок их предоставления, а также перечень мер социальной поддержки </w:t>
      </w:r>
      <w:r w:rsidR="008E3567" w:rsidRPr="00FF370F">
        <w:rPr>
          <w:sz w:val="28"/>
          <w:szCs w:val="28"/>
        </w:rPr>
        <w:t xml:space="preserve">установлены нормативными правовыми актами </w:t>
      </w:r>
      <w:r w:rsidRPr="00FF370F">
        <w:rPr>
          <w:sz w:val="28"/>
          <w:szCs w:val="28"/>
        </w:rPr>
        <w:t xml:space="preserve">Российской Федерации. </w:t>
      </w:r>
    </w:p>
    <w:p w:rsidR="00F81955" w:rsidRPr="00FF370F" w:rsidRDefault="00F81955" w:rsidP="00FF370F">
      <w:pPr>
        <w:rPr>
          <w:rFonts w:eastAsia="Arial Unicode MS"/>
          <w:sz w:val="28"/>
          <w:szCs w:val="28"/>
        </w:rPr>
      </w:pPr>
      <w:r w:rsidRPr="00FF370F">
        <w:rPr>
          <w:rFonts w:eastAsia="Arial Unicode MS"/>
          <w:sz w:val="28"/>
          <w:szCs w:val="28"/>
        </w:rPr>
        <w:t xml:space="preserve">Предоставление иных государственных гарантий, социальная поддержка, трудоустройство участника Государственной программы, обеспечение его и членов его семьи необходимым жильем осуществляются в рамках </w:t>
      </w:r>
      <w:r w:rsidR="008E3567" w:rsidRPr="00FF370F">
        <w:rPr>
          <w:rFonts w:eastAsia="Arial Unicode MS"/>
          <w:sz w:val="28"/>
          <w:szCs w:val="28"/>
        </w:rPr>
        <w:t xml:space="preserve">конкретных </w:t>
      </w:r>
      <w:r w:rsidRPr="00FF370F">
        <w:rPr>
          <w:rFonts w:eastAsia="Arial Unicode MS"/>
          <w:sz w:val="28"/>
          <w:szCs w:val="28"/>
        </w:rPr>
        <w:t xml:space="preserve">региональных программ переселения. 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 xml:space="preserve">Готовность субъекта Российской Федерации к приему переселенцев подтверждается реализацией принятых обязательств </w:t>
      </w:r>
      <w:proofErr w:type="gramStart"/>
      <w:r w:rsidRPr="00FF370F">
        <w:rPr>
          <w:sz w:val="28"/>
          <w:szCs w:val="28"/>
        </w:rPr>
        <w:t>по</w:t>
      </w:r>
      <w:proofErr w:type="gramEnd"/>
      <w:r w:rsidRPr="00FF370F">
        <w:rPr>
          <w:sz w:val="28"/>
          <w:szCs w:val="28"/>
        </w:rPr>
        <w:t>: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 xml:space="preserve">- оказанию переселенцам содействия в вопросах </w:t>
      </w:r>
      <w:r w:rsidR="00496712" w:rsidRPr="00FF370F">
        <w:rPr>
          <w:sz w:val="28"/>
          <w:szCs w:val="28"/>
        </w:rPr>
        <w:t xml:space="preserve">временного </w:t>
      </w:r>
      <w:r w:rsidRPr="00FF370F">
        <w:rPr>
          <w:sz w:val="28"/>
          <w:szCs w:val="28"/>
        </w:rPr>
        <w:t xml:space="preserve">жилищного обустройства, трудоустройства, переобучения и при необходимости переквалификации; 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 xml:space="preserve">- предоставлению </w:t>
      </w:r>
      <w:r w:rsidR="00295922" w:rsidRPr="00FF370F">
        <w:rPr>
          <w:sz w:val="28"/>
          <w:szCs w:val="28"/>
        </w:rPr>
        <w:t xml:space="preserve">переселенцам </w:t>
      </w:r>
      <w:r w:rsidRPr="00FF370F">
        <w:rPr>
          <w:sz w:val="28"/>
          <w:szCs w:val="28"/>
        </w:rPr>
        <w:t>информационных, консультационных</w:t>
      </w:r>
      <w:r w:rsidR="00E77184">
        <w:rPr>
          <w:sz w:val="28"/>
          <w:szCs w:val="28"/>
        </w:rPr>
        <w:t xml:space="preserve">, </w:t>
      </w:r>
      <w:r w:rsidRPr="00FF370F">
        <w:rPr>
          <w:sz w:val="28"/>
          <w:szCs w:val="28"/>
        </w:rPr>
        <w:t xml:space="preserve">юридических и других услуг. </w:t>
      </w:r>
    </w:p>
    <w:p w:rsidR="007B6370" w:rsidRPr="00FF370F" w:rsidRDefault="007B6370" w:rsidP="00FF370F">
      <w:pPr>
        <w:rPr>
          <w:sz w:val="28"/>
          <w:szCs w:val="28"/>
        </w:rPr>
      </w:pPr>
      <w:r w:rsidRPr="00FF370F">
        <w:rPr>
          <w:sz w:val="28"/>
          <w:szCs w:val="28"/>
        </w:rPr>
        <w:t>Субъекты Российской Федерации вправе участвовать в субсидировании жилищных расходов участников Государственной программы и устанавливать иные гарантии и меры социальной поддержки для участников Государственной программы и членов их семей.</w:t>
      </w:r>
    </w:p>
    <w:p w:rsidR="007B6370" w:rsidRPr="00FF370F" w:rsidRDefault="007B6370" w:rsidP="00FF370F">
      <w:pPr>
        <w:rPr>
          <w:sz w:val="28"/>
          <w:szCs w:val="28"/>
          <w:highlight w:val="yellow"/>
        </w:rPr>
      </w:pPr>
    </w:p>
    <w:p w:rsidR="007B6370" w:rsidRPr="00FF370F" w:rsidRDefault="007B6370" w:rsidP="00B04AB7">
      <w:pPr>
        <w:jc w:val="center"/>
        <w:rPr>
          <w:b/>
          <w:color w:val="7030A0"/>
          <w:sz w:val="32"/>
          <w:szCs w:val="32"/>
        </w:rPr>
      </w:pPr>
      <w:proofErr w:type="gramStart"/>
      <w:r w:rsidRPr="00FF370F">
        <w:rPr>
          <w:b/>
          <w:color w:val="7030A0"/>
          <w:sz w:val="32"/>
          <w:szCs w:val="32"/>
        </w:rPr>
        <w:t>К</w:t>
      </w:r>
      <w:r w:rsidR="00AC6BEE">
        <w:rPr>
          <w:b/>
          <w:color w:val="7030A0"/>
          <w:sz w:val="32"/>
          <w:szCs w:val="32"/>
        </w:rPr>
        <w:t>онтроль за</w:t>
      </w:r>
      <w:proofErr w:type="gramEnd"/>
      <w:r w:rsidR="00AC6BEE">
        <w:rPr>
          <w:b/>
          <w:color w:val="7030A0"/>
          <w:sz w:val="32"/>
          <w:szCs w:val="32"/>
        </w:rPr>
        <w:t xml:space="preserve"> соблюдением прав переселенцев, </w:t>
      </w:r>
      <w:r w:rsidRPr="00FF370F">
        <w:rPr>
          <w:b/>
          <w:color w:val="7030A0"/>
          <w:sz w:val="32"/>
          <w:szCs w:val="32"/>
        </w:rPr>
        <w:t>выполнением ими взятых на себя обязательств</w:t>
      </w:r>
    </w:p>
    <w:p w:rsidR="007138ED" w:rsidRDefault="007B6370" w:rsidP="00AC6BEE">
      <w:pPr>
        <w:jc w:val="center"/>
        <w:rPr>
          <w:b/>
          <w:color w:val="7030A0"/>
          <w:sz w:val="32"/>
          <w:szCs w:val="32"/>
        </w:rPr>
      </w:pPr>
      <w:r w:rsidRPr="00FF370F">
        <w:rPr>
          <w:b/>
          <w:color w:val="7030A0"/>
          <w:sz w:val="32"/>
          <w:szCs w:val="32"/>
        </w:rPr>
        <w:t>и выполнением обязательств Российской Федерации</w:t>
      </w:r>
    </w:p>
    <w:p w:rsidR="00AC6BEE" w:rsidRPr="007138ED" w:rsidRDefault="00AC6BEE" w:rsidP="00AC6BEE">
      <w:pPr>
        <w:jc w:val="center"/>
        <w:rPr>
          <w:b/>
          <w:color w:val="002060"/>
          <w:sz w:val="32"/>
          <w:szCs w:val="32"/>
        </w:rPr>
      </w:pPr>
    </w:p>
    <w:p w:rsidR="007B6370" w:rsidRPr="007138ED" w:rsidRDefault="007B6370" w:rsidP="00FF370F">
      <w:pPr>
        <w:rPr>
          <w:sz w:val="28"/>
          <w:szCs w:val="28"/>
        </w:rPr>
      </w:pPr>
      <w:r w:rsidRPr="007138ED">
        <w:rPr>
          <w:sz w:val="28"/>
          <w:szCs w:val="28"/>
        </w:rPr>
        <w:t xml:space="preserve">В Российской Федерации сформирована система мер, направленных на обеспечение государственного и общественного </w:t>
      </w:r>
      <w:proofErr w:type="gramStart"/>
      <w:r w:rsidRPr="007138ED">
        <w:rPr>
          <w:sz w:val="28"/>
          <w:szCs w:val="28"/>
        </w:rPr>
        <w:t>контроля за</w:t>
      </w:r>
      <w:proofErr w:type="gramEnd"/>
      <w:r w:rsidRPr="007138ED">
        <w:rPr>
          <w:sz w:val="28"/>
          <w:szCs w:val="28"/>
        </w:rPr>
        <w:t xml:space="preserve"> процессом переселения, соблюдением прав переселенцев, выполнением ими взятых на себя обязательств и выполнением обязательств Российской Федерации.</w:t>
      </w:r>
    </w:p>
    <w:p w:rsidR="007B6370" w:rsidRPr="007138ED" w:rsidRDefault="007B6370" w:rsidP="00FF370F">
      <w:pPr>
        <w:rPr>
          <w:sz w:val="28"/>
          <w:szCs w:val="28"/>
        </w:rPr>
      </w:pPr>
      <w:r w:rsidRPr="007138ED">
        <w:rPr>
          <w:sz w:val="28"/>
          <w:szCs w:val="28"/>
        </w:rPr>
        <w:t xml:space="preserve">Исполнителями Государственной программы по вопросам, отнесенным к их компетенции, являются федеральные органы исполнительной власти и органы </w:t>
      </w:r>
      <w:r w:rsidR="00B45490" w:rsidRPr="007138ED">
        <w:rPr>
          <w:sz w:val="28"/>
          <w:szCs w:val="28"/>
        </w:rPr>
        <w:t xml:space="preserve">исполнительной </w:t>
      </w:r>
      <w:r w:rsidRPr="007138ED">
        <w:rPr>
          <w:sz w:val="28"/>
          <w:szCs w:val="28"/>
        </w:rPr>
        <w:t xml:space="preserve">власти субъектов Российской Федерации. </w:t>
      </w:r>
    </w:p>
    <w:p w:rsidR="007B6370" w:rsidRPr="007138ED" w:rsidRDefault="00B45490" w:rsidP="00FF370F">
      <w:pPr>
        <w:rPr>
          <w:sz w:val="28"/>
          <w:szCs w:val="28"/>
        </w:rPr>
      </w:pPr>
      <w:proofErr w:type="gramStart"/>
      <w:r w:rsidRPr="007138ED">
        <w:rPr>
          <w:sz w:val="28"/>
          <w:szCs w:val="28"/>
        </w:rPr>
        <w:t>К</w:t>
      </w:r>
      <w:r w:rsidR="007B6370" w:rsidRPr="007138ED">
        <w:rPr>
          <w:sz w:val="28"/>
          <w:szCs w:val="28"/>
        </w:rPr>
        <w:t>онтроль за</w:t>
      </w:r>
      <w:proofErr w:type="gramEnd"/>
      <w:r w:rsidR="007B6370" w:rsidRPr="007138ED">
        <w:rPr>
          <w:sz w:val="28"/>
          <w:szCs w:val="28"/>
        </w:rPr>
        <w:t xml:space="preserve"> ходом выполнения Государственной программы осуществляется Межведомственной комиссией по реализации Государственной программы </w:t>
      </w:r>
      <w:r w:rsidR="007138ED" w:rsidRPr="007138ED">
        <w:rPr>
          <w:sz w:val="28"/>
          <w:szCs w:val="28"/>
        </w:rPr>
        <w:t xml:space="preserve">по оказанию содействия добровольному переселению в Российскую Федерацию соотечественников, проживающих за рубежом, </w:t>
      </w:r>
      <w:r w:rsidR="007B6370" w:rsidRPr="007138ED">
        <w:rPr>
          <w:sz w:val="28"/>
          <w:szCs w:val="28"/>
        </w:rPr>
        <w:t xml:space="preserve">и </w:t>
      </w:r>
      <w:r w:rsidR="005629BE">
        <w:rPr>
          <w:sz w:val="28"/>
          <w:szCs w:val="28"/>
        </w:rPr>
        <w:t>Министерством внутренних дел Российской Федерации</w:t>
      </w:r>
      <w:r w:rsidR="007B6370" w:rsidRPr="007138ED">
        <w:rPr>
          <w:sz w:val="28"/>
          <w:szCs w:val="28"/>
        </w:rPr>
        <w:t>, являющ</w:t>
      </w:r>
      <w:r w:rsidR="000E71E1">
        <w:rPr>
          <w:sz w:val="28"/>
          <w:szCs w:val="28"/>
        </w:rPr>
        <w:t xml:space="preserve">имся </w:t>
      </w:r>
      <w:r w:rsidR="007B6370" w:rsidRPr="007138ED">
        <w:rPr>
          <w:sz w:val="28"/>
          <w:szCs w:val="28"/>
        </w:rPr>
        <w:t>координатором Государственной программы.</w:t>
      </w:r>
    </w:p>
    <w:p w:rsidR="00496712" w:rsidRDefault="00496712" w:rsidP="00B04AB7">
      <w:pPr>
        <w:shd w:val="clear" w:color="auto" w:fill="FFFFFF"/>
        <w:jc w:val="center"/>
        <w:rPr>
          <w:b/>
          <w:color w:val="002060"/>
          <w:sz w:val="32"/>
          <w:szCs w:val="32"/>
        </w:rPr>
      </w:pPr>
    </w:p>
    <w:p w:rsidR="007B6370" w:rsidRPr="00FF370F" w:rsidRDefault="00AC6BEE" w:rsidP="00B04AB7">
      <w:pPr>
        <w:shd w:val="clear" w:color="auto" w:fill="FFFFFF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Органы, </w:t>
      </w:r>
      <w:r w:rsidR="007B6370" w:rsidRPr="00FF370F">
        <w:rPr>
          <w:b/>
          <w:color w:val="7030A0"/>
          <w:sz w:val="32"/>
          <w:szCs w:val="32"/>
        </w:rPr>
        <w:t>осуществляющи</w:t>
      </w:r>
      <w:r>
        <w:rPr>
          <w:b/>
          <w:color w:val="7030A0"/>
          <w:sz w:val="32"/>
          <w:szCs w:val="32"/>
        </w:rPr>
        <w:t>е</w:t>
      </w:r>
      <w:r w:rsidR="007B6370" w:rsidRPr="00FF370F">
        <w:rPr>
          <w:b/>
          <w:color w:val="7030A0"/>
          <w:sz w:val="32"/>
          <w:szCs w:val="32"/>
        </w:rPr>
        <w:t xml:space="preserve"> работу с соотечественниками, желающими принять участие </w:t>
      </w:r>
      <w:r>
        <w:rPr>
          <w:b/>
          <w:color w:val="7030A0"/>
          <w:sz w:val="32"/>
          <w:szCs w:val="32"/>
        </w:rPr>
        <w:br/>
      </w:r>
      <w:r w:rsidR="007B6370" w:rsidRPr="00FF370F">
        <w:rPr>
          <w:b/>
          <w:color w:val="7030A0"/>
          <w:sz w:val="32"/>
          <w:szCs w:val="32"/>
        </w:rPr>
        <w:t>в Государственной программе</w:t>
      </w:r>
    </w:p>
    <w:p w:rsidR="0051075B" w:rsidRPr="0090344C" w:rsidRDefault="0051075B" w:rsidP="0031721C">
      <w:pPr>
        <w:autoSpaceDE w:val="0"/>
        <w:autoSpaceDN w:val="0"/>
        <w:adjustRightInd w:val="0"/>
        <w:rPr>
          <w:bCs/>
          <w:sz w:val="28"/>
          <w:szCs w:val="28"/>
        </w:rPr>
      </w:pPr>
      <w:r w:rsidRPr="0090344C">
        <w:rPr>
          <w:bCs/>
          <w:sz w:val="28"/>
          <w:szCs w:val="28"/>
        </w:rPr>
        <w:t xml:space="preserve">В целях создания благоприятных условий для осознанной реализации права соотечественников на участие в Государственной программе им </w:t>
      </w:r>
      <w:r w:rsidRPr="0090344C">
        <w:rPr>
          <w:bCs/>
          <w:sz w:val="28"/>
          <w:szCs w:val="28"/>
        </w:rPr>
        <w:lastRenderedPageBreak/>
        <w:t>предоставляется полная информация по вопросам, касающимся предоставляемых в рамках Государственной программы возможностей.</w:t>
      </w:r>
    </w:p>
    <w:p w:rsidR="0031721C" w:rsidRPr="0090344C" w:rsidRDefault="007B6370" w:rsidP="0031721C">
      <w:pPr>
        <w:shd w:val="clear" w:color="auto" w:fill="FFFFFF"/>
        <w:rPr>
          <w:sz w:val="28"/>
          <w:szCs w:val="28"/>
        </w:rPr>
      </w:pPr>
      <w:proofErr w:type="gramStart"/>
      <w:r w:rsidRPr="0090344C">
        <w:rPr>
          <w:sz w:val="28"/>
          <w:szCs w:val="28"/>
        </w:rPr>
        <w:t xml:space="preserve">Соотечественники, проживающие за пределами Российской Федерации, могут обратиться за разъяснениями о содержании Государственной программы в представительства (к представителям) </w:t>
      </w:r>
      <w:r w:rsidR="00C663A6">
        <w:rPr>
          <w:sz w:val="28"/>
          <w:szCs w:val="28"/>
        </w:rPr>
        <w:t xml:space="preserve">МВД России </w:t>
      </w:r>
      <w:r w:rsidRPr="0090344C">
        <w:rPr>
          <w:sz w:val="28"/>
          <w:szCs w:val="28"/>
        </w:rPr>
        <w:t xml:space="preserve">за рубежом, </w:t>
      </w:r>
      <w:r w:rsidR="0031721C" w:rsidRPr="0090344C">
        <w:rPr>
          <w:sz w:val="28"/>
          <w:szCs w:val="28"/>
        </w:rPr>
        <w:t xml:space="preserve">дипломатические </w:t>
      </w:r>
      <w:r w:rsidRPr="0090344C">
        <w:rPr>
          <w:sz w:val="28"/>
          <w:szCs w:val="28"/>
        </w:rPr>
        <w:t xml:space="preserve">посольства </w:t>
      </w:r>
      <w:r w:rsidR="0031721C" w:rsidRPr="0090344C">
        <w:rPr>
          <w:sz w:val="28"/>
          <w:szCs w:val="28"/>
        </w:rPr>
        <w:t xml:space="preserve">Российской Федерации </w:t>
      </w:r>
      <w:r w:rsidRPr="0090344C">
        <w:rPr>
          <w:sz w:val="28"/>
          <w:szCs w:val="28"/>
        </w:rPr>
        <w:t xml:space="preserve">или консульские учреждения Российской Федерации либо к сотрудникам временных групп, функционирующих при посольствах или консульских учреждениях Российской Федерации. </w:t>
      </w:r>
      <w:proofErr w:type="gramEnd"/>
    </w:p>
    <w:p w:rsidR="007B6370" w:rsidRPr="0090344C" w:rsidRDefault="0031721C" w:rsidP="0031721C">
      <w:pPr>
        <w:shd w:val="clear" w:color="auto" w:fill="FFFFFF"/>
        <w:rPr>
          <w:sz w:val="28"/>
          <w:szCs w:val="28"/>
        </w:rPr>
      </w:pPr>
      <w:r w:rsidRPr="0090344C">
        <w:rPr>
          <w:sz w:val="28"/>
          <w:szCs w:val="28"/>
        </w:rPr>
        <w:t>С</w:t>
      </w:r>
      <w:r w:rsidR="007B6370" w:rsidRPr="0090344C">
        <w:rPr>
          <w:sz w:val="28"/>
          <w:szCs w:val="28"/>
        </w:rPr>
        <w:t>оотечественники, постоянно или временно проживающие на законном основании в Российской Федерации</w:t>
      </w:r>
      <w:r w:rsidR="009A4192">
        <w:rPr>
          <w:sz w:val="28"/>
          <w:szCs w:val="28"/>
        </w:rPr>
        <w:t xml:space="preserve"> либо получившие временное убежище</w:t>
      </w:r>
      <w:r w:rsidR="002E5331">
        <w:rPr>
          <w:sz w:val="28"/>
          <w:szCs w:val="28"/>
        </w:rPr>
        <w:t xml:space="preserve"> в Российской Федерации</w:t>
      </w:r>
      <w:r w:rsidR="007B6370" w:rsidRPr="0090344C">
        <w:rPr>
          <w:sz w:val="28"/>
          <w:szCs w:val="28"/>
        </w:rPr>
        <w:t xml:space="preserve">, за более подробной информацией о Государственной программе могут обратиться в территориальные органы </w:t>
      </w:r>
      <w:r w:rsidR="002E5331">
        <w:rPr>
          <w:sz w:val="28"/>
          <w:szCs w:val="28"/>
        </w:rPr>
        <w:t xml:space="preserve">МВД России. </w:t>
      </w:r>
    </w:p>
    <w:p w:rsidR="007B6370" w:rsidRPr="005D4FC7" w:rsidRDefault="007B6370" w:rsidP="00B04AB7">
      <w:pPr>
        <w:shd w:val="clear" w:color="auto" w:fill="FFFFFF"/>
        <w:jc w:val="center"/>
        <w:rPr>
          <w:b/>
          <w:color w:val="7030A0"/>
          <w:sz w:val="26"/>
          <w:szCs w:val="26"/>
          <w:highlight w:val="yellow"/>
        </w:rPr>
      </w:pPr>
    </w:p>
    <w:sectPr w:rsidR="007B6370" w:rsidRPr="005D4FC7" w:rsidSect="002E533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A4" w:rsidRDefault="00DB60A4" w:rsidP="001F3E70">
      <w:r>
        <w:separator/>
      </w:r>
    </w:p>
  </w:endnote>
  <w:endnote w:type="continuationSeparator" w:id="0">
    <w:p w:rsidR="00DB60A4" w:rsidRDefault="00DB60A4" w:rsidP="001F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A4" w:rsidRDefault="00DB60A4" w:rsidP="001F3E70">
      <w:r>
        <w:separator/>
      </w:r>
    </w:p>
  </w:footnote>
  <w:footnote w:type="continuationSeparator" w:id="0">
    <w:p w:rsidR="00DB60A4" w:rsidRDefault="00DB60A4" w:rsidP="001F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6688"/>
      <w:docPartObj>
        <w:docPartGallery w:val="Page Numbers (Top of Page)"/>
        <w:docPartUnique/>
      </w:docPartObj>
    </w:sdtPr>
    <w:sdtContent>
      <w:p w:rsidR="001F3E70" w:rsidRDefault="009F4E03">
        <w:pPr>
          <w:pStyle w:val="a4"/>
          <w:jc w:val="center"/>
        </w:pPr>
        <w:r>
          <w:fldChar w:fldCharType="begin"/>
        </w:r>
        <w:r w:rsidR="001F53C7">
          <w:instrText xml:space="preserve"> PAGE   \* MERGEFORMAT </w:instrText>
        </w:r>
        <w:r>
          <w:fldChar w:fldCharType="separate"/>
        </w:r>
        <w:r w:rsidR="000479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3E70" w:rsidRDefault="001F3E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2A"/>
    <w:rsid w:val="00012397"/>
    <w:rsid w:val="00021954"/>
    <w:rsid w:val="00035BE1"/>
    <w:rsid w:val="00047919"/>
    <w:rsid w:val="0005636C"/>
    <w:rsid w:val="000B1C55"/>
    <w:rsid w:val="000B2930"/>
    <w:rsid w:val="000B6857"/>
    <w:rsid w:val="000C02A6"/>
    <w:rsid w:val="000C692E"/>
    <w:rsid w:val="000D7DC3"/>
    <w:rsid w:val="000E71E1"/>
    <w:rsid w:val="00172A55"/>
    <w:rsid w:val="00186F75"/>
    <w:rsid w:val="00196FB9"/>
    <w:rsid w:val="001B7D29"/>
    <w:rsid w:val="001C515A"/>
    <w:rsid w:val="001C6F24"/>
    <w:rsid w:val="001D5C0A"/>
    <w:rsid w:val="001E2B80"/>
    <w:rsid w:val="001E36B5"/>
    <w:rsid w:val="001F3E70"/>
    <w:rsid w:val="001F53C7"/>
    <w:rsid w:val="00200103"/>
    <w:rsid w:val="00206B46"/>
    <w:rsid w:val="00232DBE"/>
    <w:rsid w:val="002419D9"/>
    <w:rsid w:val="00241C33"/>
    <w:rsid w:val="00243A37"/>
    <w:rsid w:val="00262059"/>
    <w:rsid w:val="002658FC"/>
    <w:rsid w:val="00267BED"/>
    <w:rsid w:val="00285CD1"/>
    <w:rsid w:val="00285D0D"/>
    <w:rsid w:val="00295922"/>
    <w:rsid w:val="002E5331"/>
    <w:rsid w:val="002F6D6C"/>
    <w:rsid w:val="0031721C"/>
    <w:rsid w:val="00334F6E"/>
    <w:rsid w:val="00347AAD"/>
    <w:rsid w:val="00370E17"/>
    <w:rsid w:val="00374CE5"/>
    <w:rsid w:val="00381FA3"/>
    <w:rsid w:val="00395F86"/>
    <w:rsid w:val="003A31A8"/>
    <w:rsid w:val="003B5411"/>
    <w:rsid w:val="003C7F4A"/>
    <w:rsid w:val="003D573C"/>
    <w:rsid w:val="003E451E"/>
    <w:rsid w:val="003E644D"/>
    <w:rsid w:val="003F60C1"/>
    <w:rsid w:val="00424C5F"/>
    <w:rsid w:val="00435F74"/>
    <w:rsid w:val="00450ADC"/>
    <w:rsid w:val="00463A61"/>
    <w:rsid w:val="00470E76"/>
    <w:rsid w:val="00477D86"/>
    <w:rsid w:val="00492AC3"/>
    <w:rsid w:val="00496712"/>
    <w:rsid w:val="004B6982"/>
    <w:rsid w:val="004D481F"/>
    <w:rsid w:val="004F60BC"/>
    <w:rsid w:val="0051075B"/>
    <w:rsid w:val="00513F1B"/>
    <w:rsid w:val="00543B40"/>
    <w:rsid w:val="005629BE"/>
    <w:rsid w:val="00586FE5"/>
    <w:rsid w:val="00591434"/>
    <w:rsid w:val="005A1864"/>
    <w:rsid w:val="005A18DC"/>
    <w:rsid w:val="005B36CA"/>
    <w:rsid w:val="005B42FA"/>
    <w:rsid w:val="005D4FC7"/>
    <w:rsid w:val="005E7EEC"/>
    <w:rsid w:val="005F1E2D"/>
    <w:rsid w:val="005F27ED"/>
    <w:rsid w:val="005F55FC"/>
    <w:rsid w:val="00614DF8"/>
    <w:rsid w:val="006151FD"/>
    <w:rsid w:val="006160C5"/>
    <w:rsid w:val="00626D39"/>
    <w:rsid w:val="006462A7"/>
    <w:rsid w:val="00650883"/>
    <w:rsid w:val="00665585"/>
    <w:rsid w:val="00674B51"/>
    <w:rsid w:val="00675A9A"/>
    <w:rsid w:val="006920D0"/>
    <w:rsid w:val="00693C9F"/>
    <w:rsid w:val="0069676E"/>
    <w:rsid w:val="006A7F04"/>
    <w:rsid w:val="006D32F7"/>
    <w:rsid w:val="006D5D36"/>
    <w:rsid w:val="006E782E"/>
    <w:rsid w:val="006F18F0"/>
    <w:rsid w:val="007120EA"/>
    <w:rsid w:val="007138ED"/>
    <w:rsid w:val="0072382F"/>
    <w:rsid w:val="00724D82"/>
    <w:rsid w:val="00751462"/>
    <w:rsid w:val="00751C8E"/>
    <w:rsid w:val="0076089A"/>
    <w:rsid w:val="00763741"/>
    <w:rsid w:val="007721C2"/>
    <w:rsid w:val="007B1325"/>
    <w:rsid w:val="007B6370"/>
    <w:rsid w:val="007C1BDE"/>
    <w:rsid w:val="007F43A3"/>
    <w:rsid w:val="00817A72"/>
    <w:rsid w:val="008842D7"/>
    <w:rsid w:val="008D586F"/>
    <w:rsid w:val="008E0C46"/>
    <w:rsid w:val="008E3567"/>
    <w:rsid w:val="008F50C9"/>
    <w:rsid w:val="0090344C"/>
    <w:rsid w:val="009211B8"/>
    <w:rsid w:val="00937FFB"/>
    <w:rsid w:val="009426A3"/>
    <w:rsid w:val="0095294F"/>
    <w:rsid w:val="00957A05"/>
    <w:rsid w:val="00965C56"/>
    <w:rsid w:val="009A4192"/>
    <w:rsid w:val="009B12CC"/>
    <w:rsid w:val="009B15B7"/>
    <w:rsid w:val="009C0FEE"/>
    <w:rsid w:val="009C1B67"/>
    <w:rsid w:val="009D1BC1"/>
    <w:rsid w:val="009F4074"/>
    <w:rsid w:val="009F4BD0"/>
    <w:rsid w:val="009F4E03"/>
    <w:rsid w:val="009F789F"/>
    <w:rsid w:val="009F79AD"/>
    <w:rsid w:val="00A0677A"/>
    <w:rsid w:val="00A4160F"/>
    <w:rsid w:val="00A52B28"/>
    <w:rsid w:val="00A57DF3"/>
    <w:rsid w:val="00A72682"/>
    <w:rsid w:val="00A76E55"/>
    <w:rsid w:val="00A83FF8"/>
    <w:rsid w:val="00AA2743"/>
    <w:rsid w:val="00AA3A2A"/>
    <w:rsid w:val="00AB1E31"/>
    <w:rsid w:val="00AB3FD0"/>
    <w:rsid w:val="00AB621E"/>
    <w:rsid w:val="00AC5C2E"/>
    <w:rsid w:val="00AC6BEE"/>
    <w:rsid w:val="00AE5ED8"/>
    <w:rsid w:val="00AF1C76"/>
    <w:rsid w:val="00AF2585"/>
    <w:rsid w:val="00B04AB7"/>
    <w:rsid w:val="00B16A32"/>
    <w:rsid w:val="00B23EA1"/>
    <w:rsid w:val="00B45490"/>
    <w:rsid w:val="00B82889"/>
    <w:rsid w:val="00B87E5D"/>
    <w:rsid w:val="00B93800"/>
    <w:rsid w:val="00BA6681"/>
    <w:rsid w:val="00BB11E6"/>
    <w:rsid w:val="00BB1940"/>
    <w:rsid w:val="00BC609E"/>
    <w:rsid w:val="00BD5B62"/>
    <w:rsid w:val="00BE35C5"/>
    <w:rsid w:val="00C45943"/>
    <w:rsid w:val="00C55835"/>
    <w:rsid w:val="00C576B4"/>
    <w:rsid w:val="00C63D50"/>
    <w:rsid w:val="00C663A6"/>
    <w:rsid w:val="00C82EB8"/>
    <w:rsid w:val="00C86EBE"/>
    <w:rsid w:val="00C906DB"/>
    <w:rsid w:val="00C93625"/>
    <w:rsid w:val="00C937DC"/>
    <w:rsid w:val="00CA2D42"/>
    <w:rsid w:val="00CA3E30"/>
    <w:rsid w:val="00CA494F"/>
    <w:rsid w:val="00CB3DD2"/>
    <w:rsid w:val="00CC088F"/>
    <w:rsid w:val="00CC2E6B"/>
    <w:rsid w:val="00CC63D9"/>
    <w:rsid w:val="00D1321A"/>
    <w:rsid w:val="00D160E8"/>
    <w:rsid w:val="00D3242D"/>
    <w:rsid w:val="00D6699D"/>
    <w:rsid w:val="00DA1143"/>
    <w:rsid w:val="00DB60A4"/>
    <w:rsid w:val="00DE19E0"/>
    <w:rsid w:val="00DE1F2D"/>
    <w:rsid w:val="00E21050"/>
    <w:rsid w:val="00E266B3"/>
    <w:rsid w:val="00E318D9"/>
    <w:rsid w:val="00E42A76"/>
    <w:rsid w:val="00E44BD5"/>
    <w:rsid w:val="00E64AAD"/>
    <w:rsid w:val="00E76E45"/>
    <w:rsid w:val="00E77184"/>
    <w:rsid w:val="00E8155F"/>
    <w:rsid w:val="00E865F3"/>
    <w:rsid w:val="00E924D8"/>
    <w:rsid w:val="00ED2EBB"/>
    <w:rsid w:val="00EF6B07"/>
    <w:rsid w:val="00EF79BE"/>
    <w:rsid w:val="00F04493"/>
    <w:rsid w:val="00F124B2"/>
    <w:rsid w:val="00F53CC8"/>
    <w:rsid w:val="00F572BA"/>
    <w:rsid w:val="00F57C17"/>
    <w:rsid w:val="00F72AFE"/>
    <w:rsid w:val="00F77E05"/>
    <w:rsid w:val="00F81955"/>
    <w:rsid w:val="00F97937"/>
    <w:rsid w:val="00FB5B78"/>
    <w:rsid w:val="00FC32A8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6FE5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E76E45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F3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3E7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F3E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3E70"/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96712"/>
    <w:rPr>
      <w:color w:val="800080" w:themeColor="followedHyperlink"/>
      <w:u w:val="single"/>
    </w:rPr>
  </w:style>
  <w:style w:type="paragraph" w:customStyle="1" w:styleId="ConsPlusNormal">
    <w:name w:val="ConsPlusNormal"/>
    <w:rsid w:val="00C906DB"/>
    <w:pPr>
      <w:autoSpaceDE w:val="0"/>
      <w:autoSpaceDN w:val="0"/>
      <w:adjustRightInd w:val="0"/>
      <w:ind w:firstLine="0"/>
      <w:jc w:val="lef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6FE5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E76E45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F3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3E7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F3E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3E70"/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967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98CAD-52A8-42B8-BFF0-83D6DABE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>fmscenter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esausheva</dc:creator>
  <cp:lastModifiedBy>99-silyna</cp:lastModifiedBy>
  <cp:revision>6</cp:revision>
  <cp:lastPrinted>2016-08-01T14:10:00Z</cp:lastPrinted>
  <dcterms:created xsi:type="dcterms:W3CDTF">2016-08-02T06:30:00Z</dcterms:created>
  <dcterms:modified xsi:type="dcterms:W3CDTF">2016-08-10T13:42:00Z</dcterms:modified>
</cp:coreProperties>
</file>